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46B5" w14:textId="77777777" w:rsidR="005E1E2C" w:rsidRPr="00EA5385" w:rsidRDefault="00EA346E" w:rsidP="00F86077">
      <w:pPr>
        <w:pStyle w:val="Heading1"/>
      </w:pPr>
      <w:bookmarkStart w:id="0" w:name="_Toc419906643"/>
      <w:bookmarkStart w:id="1" w:name="_Toc494722998"/>
      <w:r>
        <w:t>Stakeholder Engag</w:t>
      </w:r>
      <w:r w:rsidR="003A0BDB">
        <w:t>e</w:t>
      </w:r>
      <w:bookmarkStart w:id="2" w:name="_GoBack"/>
      <w:bookmarkEnd w:id="2"/>
      <w:r>
        <w:t>ment Tools</w:t>
      </w:r>
    </w:p>
    <w:bookmarkEnd w:id="0"/>
    <w:bookmarkEnd w:id="1"/>
    <w:p w14:paraId="17E86D4A" w14:textId="77777777" w:rsidR="00EA346E" w:rsidRDefault="00EA346E" w:rsidP="00EA346E">
      <w:pPr>
        <w:rPr>
          <w:rFonts w:ascii="Times New Roman" w:eastAsia="Times New Roman" w:hAnsi="Times New Roman" w:cs="Times New Roman"/>
        </w:rPr>
      </w:pPr>
      <w:r>
        <w:rPr>
          <w:rFonts w:ascii="Times New Roman" w:eastAsia="Times New Roman" w:hAnsi="Times New Roman" w:cs="Times New Roman"/>
        </w:rPr>
        <w:t>Below is a selection of Stakeholder Engagement tools and strategies described at the 2018 Knowledge Translation Conference.</w:t>
      </w:r>
    </w:p>
    <w:p w14:paraId="4AB57A10" w14:textId="77777777" w:rsidR="00EA346E" w:rsidRDefault="00EA346E" w:rsidP="00EA346E">
      <w:pPr>
        <w:rPr>
          <w:rFonts w:ascii="Times New Roman" w:eastAsia="Times New Roman" w:hAnsi="Times New Roman" w:cs="Times New Roman"/>
        </w:rPr>
      </w:pPr>
    </w:p>
    <w:p w14:paraId="2F188AE9" w14:textId="77777777" w:rsidR="00EA346E" w:rsidRDefault="00EA346E" w:rsidP="00EA346E">
      <w:pPr>
        <w:rPr>
          <w:rFonts w:ascii="Times New Roman" w:eastAsia="Times New Roman" w:hAnsi="Times New Roman" w:cs="Times New Roman"/>
        </w:rPr>
      </w:pPr>
      <w:r>
        <w:rPr>
          <w:rFonts w:ascii="Times New Roman" w:eastAsia="Times New Roman" w:hAnsi="Times New Roman" w:cs="Times New Roman"/>
        </w:rPr>
        <w:t xml:space="preserve">More Information about these presentations can be found at:  </w:t>
      </w:r>
      <w:hyperlink r:id="rId11" w:history="1">
        <w:r>
          <w:rPr>
            <w:rStyle w:val="Hyperlink"/>
            <w:rFonts w:ascii="Times New Roman" w:eastAsia="Times New Roman" w:hAnsi="Times New Roman" w:cs="Times New Roman"/>
          </w:rPr>
          <w:t>https://ktdrr.org/conference2018/expo/conf_materials.html</w:t>
        </w:r>
      </w:hyperlink>
      <w:r>
        <w:rPr>
          <w:rFonts w:ascii="Times New Roman" w:eastAsia="Times New Roman" w:hAnsi="Times New Roman" w:cs="Times New Roman"/>
        </w:rPr>
        <w:t xml:space="preserve"> </w:t>
      </w:r>
    </w:p>
    <w:p w14:paraId="5B95D0FA" w14:textId="77777777" w:rsidR="00EA346E" w:rsidRDefault="00EA346E" w:rsidP="00EA346E">
      <w:pPr>
        <w:rPr>
          <w:rFonts w:ascii="Times New Roman" w:eastAsia="Times New Roman" w:hAnsi="Times New Roman" w:cs="Times New Roman"/>
        </w:rPr>
      </w:pPr>
    </w:p>
    <w:p w14:paraId="1D7EF9D6" w14:textId="77777777" w:rsidR="00EA346E" w:rsidRDefault="00EA346E" w:rsidP="00EA346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Presentation: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Disability Rights in Science: Community-Engaged Research with People with Disabilities</w:t>
      </w:r>
    </w:p>
    <w:p w14:paraId="2B43599D" w14:textId="77777777" w:rsidR="00EA346E" w:rsidRDefault="00EA346E" w:rsidP="00EA346E">
      <w:pPr>
        <w:rPr>
          <w:rFonts w:ascii="Times New Roman" w:eastAsia="Times New Roman" w:hAnsi="Times New Roman" w:cs="Times New Roman"/>
          <w:sz w:val="28"/>
          <w:szCs w:val="28"/>
        </w:rPr>
      </w:pPr>
      <w:r>
        <w:rPr>
          <w:rFonts w:ascii="Times New Roman" w:eastAsia="Times New Roman" w:hAnsi="Times New Roman" w:cs="Times New Roman"/>
          <w:sz w:val="28"/>
          <w:szCs w:val="28"/>
        </w:rPr>
        <w:t>Katherine E. McDonald</w:t>
      </w:r>
    </w:p>
    <w:p w14:paraId="51D1B1D4" w14:textId="77777777" w:rsidR="00EA346E" w:rsidRDefault="00EA346E" w:rsidP="00EA346E">
      <w:pPr>
        <w:rPr>
          <w:rFonts w:ascii="Times New Roman" w:eastAsia="Times New Roman" w:hAnsi="Times New Roman" w:cs="Times New Roman"/>
        </w:rPr>
      </w:pPr>
    </w:p>
    <w:p w14:paraId="749FEB07" w14:textId="77777777" w:rsidR="00EA346E" w:rsidRDefault="00122966" w:rsidP="00EA346E">
      <w:pPr>
        <w:pStyle w:val="ListParagraph"/>
        <w:numPr>
          <w:ilvl w:val="1"/>
          <w:numId w:val="41"/>
        </w:numPr>
        <w:rPr>
          <w:rFonts w:ascii="Times New Roman" w:eastAsia="Times New Roman" w:hAnsi="Times New Roman" w:cs="Times New Roman"/>
          <w:sz w:val="24"/>
          <w:szCs w:val="24"/>
        </w:rPr>
      </w:pPr>
      <w:hyperlink r:id="rId12" w:history="1">
        <w:r w:rsidR="00EA346E">
          <w:rPr>
            <w:rStyle w:val="Hyperlink"/>
            <w:rFonts w:ascii="Times New Roman" w:eastAsia="Times New Roman" w:hAnsi="Times New Roman" w:cs="Times New Roman"/>
            <w:sz w:val="24"/>
            <w:szCs w:val="24"/>
          </w:rPr>
          <w:t xml:space="preserve">Kidney, C., &amp; McDonald, K. (2014). A toolkit for accessible and respectful engagement in research. </w:t>
        </w:r>
        <w:r w:rsidR="00EA346E">
          <w:rPr>
            <w:rStyle w:val="Hyperlink"/>
            <w:rFonts w:ascii="Times New Roman" w:eastAsia="Times New Roman" w:hAnsi="Times New Roman" w:cs="Times New Roman"/>
            <w:i/>
            <w:sz w:val="24"/>
            <w:szCs w:val="24"/>
          </w:rPr>
          <w:t>Disability &amp; Society</w:t>
        </w:r>
        <w:r w:rsidR="00EA346E">
          <w:rPr>
            <w:rStyle w:val="Hyperlink"/>
            <w:rFonts w:ascii="Times New Roman" w:eastAsia="Times New Roman" w:hAnsi="Times New Roman" w:cs="Times New Roman"/>
            <w:sz w:val="24"/>
            <w:szCs w:val="24"/>
          </w:rPr>
          <w:t>, 29, 1013–1030.</w:t>
        </w:r>
      </w:hyperlink>
    </w:p>
    <w:p w14:paraId="360863A7" w14:textId="77777777" w:rsidR="00EA346E" w:rsidRDefault="00EA346E" w:rsidP="00EA346E">
      <w:pPr>
        <w:pStyle w:val="ListParagraph"/>
        <w:numPr>
          <w:ilvl w:val="0"/>
          <w:numId w:val="4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Supporting Implementation Through Engaged Evaluation, </w:t>
      </w:r>
      <w:r>
        <w:rPr>
          <w:rFonts w:ascii="Times New Roman" w:eastAsia="Times New Roman" w:hAnsi="Times New Roman" w:cs="Times New Roman"/>
          <w:i/>
          <w:sz w:val="24"/>
          <w:szCs w:val="24"/>
        </w:rPr>
        <w:t>Anne Bergen</w:t>
      </w:r>
    </w:p>
    <w:p w14:paraId="7AE3DE19" w14:textId="77777777" w:rsidR="00EA346E" w:rsidRDefault="00EA346E" w:rsidP="00EA346E">
      <w:pPr>
        <w:pStyle w:val="ListParagraph"/>
        <w:numPr>
          <w:ilvl w:val="1"/>
          <w:numId w:val="4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Logic models/theory of change </w:t>
      </w:r>
    </w:p>
    <w:p w14:paraId="12CC5C85" w14:textId="77777777" w:rsidR="00EA346E" w:rsidRDefault="00EA346E" w:rsidP="00EA346E">
      <w:pPr>
        <w:pStyle w:val="ListParagraph"/>
        <w:numPr>
          <w:ilvl w:val="2"/>
          <w:numId w:val="4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Practical planning and communication tool</w:t>
      </w:r>
    </w:p>
    <w:p w14:paraId="45062279" w14:textId="77777777" w:rsidR="00EA346E" w:rsidRDefault="00EA346E" w:rsidP="00EA346E">
      <w:pPr>
        <w:pStyle w:val="ListParagraph"/>
        <w:numPr>
          <w:ilvl w:val="2"/>
          <w:numId w:val="4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Diagram that explains your work/understanding of the change your initiative is creating</w:t>
      </w:r>
    </w:p>
    <w:p w14:paraId="176552BA" w14:textId="77777777" w:rsidR="00EA346E" w:rsidRDefault="00EA346E" w:rsidP="00EA346E">
      <w:pPr>
        <w:pStyle w:val="ListParagraph"/>
        <w:numPr>
          <w:ilvl w:val="2"/>
          <w:numId w:val="4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Model should be accessible and easy to follow, be able to summarize/explain your diagram</w:t>
      </w:r>
    </w:p>
    <w:p w14:paraId="25236A16" w14:textId="77777777" w:rsidR="00EA346E" w:rsidRDefault="00EA346E" w:rsidP="00EA346E">
      <w:pPr>
        <w:pStyle w:val="ListParagraph"/>
        <w:numPr>
          <w:ilvl w:val="2"/>
          <w:numId w:val="4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Logic models must be updated as your project evolves</w:t>
      </w:r>
    </w:p>
    <w:p w14:paraId="5AA99087" w14:textId="77777777" w:rsidR="00EA346E" w:rsidRDefault="00EA346E" w:rsidP="00EA346E">
      <w:pPr>
        <w:pStyle w:val="ListParagraph"/>
        <w:numPr>
          <w:ilvl w:val="1"/>
          <w:numId w:val="4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Evaluation and analysis tools</w:t>
      </w:r>
    </w:p>
    <w:p w14:paraId="361A7046" w14:textId="77777777" w:rsidR="00EA346E" w:rsidRDefault="00122966" w:rsidP="00EA346E">
      <w:pPr>
        <w:pStyle w:val="ListParagraph"/>
        <w:numPr>
          <w:ilvl w:val="2"/>
          <w:numId w:val="41"/>
        </w:numPr>
        <w:rPr>
          <w:rFonts w:ascii="Times New Roman" w:eastAsia="Times New Roman" w:hAnsi="Times New Roman" w:cs="Times New Roman"/>
          <w:i/>
          <w:sz w:val="24"/>
          <w:szCs w:val="24"/>
        </w:rPr>
      </w:pPr>
      <w:hyperlink r:id="rId13" w:history="1">
        <w:r w:rsidR="00EA346E">
          <w:rPr>
            <w:rStyle w:val="Hyperlink"/>
            <w:rFonts w:ascii="Times New Roman" w:eastAsia="Times New Roman" w:hAnsi="Times New Roman" w:cs="Times New Roman"/>
            <w:sz w:val="24"/>
            <w:szCs w:val="24"/>
          </w:rPr>
          <w:t>Partnerships analysis tools</w:t>
        </w:r>
      </w:hyperlink>
    </w:p>
    <w:p w14:paraId="2F51F01E" w14:textId="77777777" w:rsidR="00EA346E" w:rsidRDefault="00122966" w:rsidP="00EA346E">
      <w:pPr>
        <w:pStyle w:val="ListParagraph"/>
        <w:numPr>
          <w:ilvl w:val="2"/>
          <w:numId w:val="41"/>
        </w:numPr>
        <w:rPr>
          <w:rFonts w:ascii="Times New Roman" w:eastAsia="Times New Roman" w:hAnsi="Times New Roman" w:cs="Times New Roman"/>
          <w:i/>
          <w:sz w:val="24"/>
          <w:szCs w:val="24"/>
        </w:rPr>
      </w:pPr>
      <w:hyperlink r:id="rId14" w:history="1">
        <w:r w:rsidR="00EA346E">
          <w:rPr>
            <w:rStyle w:val="Hyperlink"/>
            <w:rFonts w:ascii="Times New Roman" w:eastAsia="Times New Roman" w:hAnsi="Times New Roman" w:cs="Times New Roman"/>
            <w:sz w:val="24"/>
            <w:szCs w:val="24"/>
          </w:rPr>
          <w:t>Partnership Toolbox</w:t>
        </w:r>
      </w:hyperlink>
    </w:p>
    <w:p w14:paraId="75757BB2" w14:textId="77777777" w:rsidR="00EA346E" w:rsidRDefault="00122966" w:rsidP="00EA346E">
      <w:pPr>
        <w:pStyle w:val="ListParagraph"/>
        <w:numPr>
          <w:ilvl w:val="2"/>
          <w:numId w:val="41"/>
        </w:numPr>
        <w:rPr>
          <w:rFonts w:ascii="Times New Roman" w:eastAsia="Times New Roman" w:hAnsi="Times New Roman" w:cs="Times New Roman"/>
          <w:i/>
          <w:sz w:val="24"/>
          <w:szCs w:val="24"/>
        </w:rPr>
      </w:pPr>
      <w:hyperlink r:id="rId15" w:history="1">
        <w:r w:rsidR="00EA346E">
          <w:rPr>
            <w:rStyle w:val="Hyperlink"/>
            <w:rFonts w:ascii="Times New Roman" w:eastAsia="Times New Roman" w:hAnsi="Times New Roman" w:cs="Times New Roman"/>
            <w:sz w:val="24"/>
            <w:szCs w:val="24"/>
          </w:rPr>
          <w:t>Partnership Self-Assessment Tool</w:t>
        </w:r>
      </w:hyperlink>
    </w:p>
    <w:p w14:paraId="371762D6" w14:textId="77777777" w:rsidR="00EA346E" w:rsidRDefault="00122966" w:rsidP="00EA346E">
      <w:pPr>
        <w:pStyle w:val="ListParagraph"/>
        <w:numPr>
          <w:ilvl w:val="2"/>
          <w:numId w:val="41"/>
        </w:numPr>
        <w:rPr>
          <w:rFonts w:ascii="Times New Roman" w:eastAsia="Times New Roman" w:hAnsi="Times New Roman" w:cs="Times New Roman"/>
          <w:i/>
          <w:sz w:val="24"/>
          <w:szCs w:val="24"/>
        </w:rPr>
      </w:pPr>
      <w:hyperlink r:id="rId16" w:history="1">
        <w:r w:rsidR="00EA346E">
          <w:rPr>
            <w:rStyle w:val="Hyperlink"/>
            <w:rFonts w:ascii="Times New Roman" w:eastAsia="Times New Roman" w:hAnsi="Times New Roman" w:cs="Times New Roman"/>
            <w:sz w:val="24"/>
            <w:szCs w:val="24"/>
          </w:rPr>
          <w:t>Assessing your collaboration: A self-evaluation tool</w:t>
        </w:r>
      </w:hyperlink>
    </w:p>
    <w:p w14:paraId="1737794C" w14:textId="77777777" w:rsidR="00EA346E" w:rsidRDefault="00EA346E" w:rsidP="00EA346E">
      <w:pPr>
        <w:rPr>
          <w:rFonts w:ascii="Times New Roman" w:eastAsia="Times New Roman" w:hAnsi="Times New Roman" w:cs="Times New Roman"/>
        </w:rPr>
      </w:pPr>
    </w:p>
    <w:p w14:paraId="46350C03" w14:textId="77777777" w:rsidR="00EA346E" w:rsidRDefault="00EA346E" w:rsidP="00EA346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Presentation: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Co-creating With Stakeholders: A Case of Engaging Through Concept and Design for Program Development</w:t>
      </w:r>
    </w:p>
    <w:p w14:paraId="7C1A99CA" w14:textId="77777777" w:rsidR="00EA346E" w:rsidRDefault="00EA346E" w:rsidP="00EA346E">
      <w:pPr>
        <w:rPr>
          <w:rFonts w:ascii="Times New Roman" w:eastAsia="Times New Roman" w:hAnsi="Times New Roman" w:cs="Times New Roman"/>
          <w:sz w:val="28"/>
          <w:szCs w:val="28"/>
        </w:rPr>
      </w:pPr>
      <w:r>
        <w:rPr>
          <w:rFonts w:ascii="Times New Roman" w:eastAsia="Times New Roman" w:hAnsi="Times New Roman" w:cs="Times New Roman"/>
          <w:sz w:val="28"/>
          <w:szCs w:val="28"/>
        </w:rPr>
        <w:t>Tracy Boehm Barrett and Tannis Hargrove</w:t>
      </w:r>
    </w:p>
    <w:p w14:paraId="238ADE42" w14:textId="77777777" w:rsidR="00EA346E" w:rsidRDefault="00EA346E" w:rsidP="00EA346E">
      <w:pPr>
        <w:rPr>
          <w:rFonts w:ascii="Times New Roman" w:eastAsia="Times New Roman" w:hAnsi="Times New Roman" w:cs="Times New Roman"/>
        </w:rPr>
      </w:pPr>
    </w:p>
    <w:p w14:paraId="217D57D4" w14:textId="77777777" w:rsidR="00EA346E" w:rsidRDefault="00EA346E" w:rsidP="00EA346E">
      <w:pPr>
        <w:pStyle w:val="ListParagraph"/>
        <w:numPr>
          <w:ilvl w:val="1"/>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Tools</w:t>
      </w:r>
    </w:p>
    <w:p w14:paraId="609F2F4A"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Online Moodle classroom</w:t>
      </w:r>
    </w:p>
    <w:p w14:paraId="55E60A77"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Teleconference calls with groups and one-on-one calls</w:t>
      </w:r>
    </w:p>
    <w:p w14:paraId="752C563D"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Webinar meetings</w:t>
      </w:r>
    </w:p>
    <w:p w14:paraId="40F5484A"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meetings</w:t>
      </w:r>
    </w:p>
    <w:p w14:paraId="1CE3088A"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Slack, a cloud-based team collaboration tool</w:t>
      </w:r>
    </w:p>
    <w:p w14:paraId="4CCB5ED0"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Digital cameras</w:t>
      </w:r>
    </w:p>
    <w:p w14:paraId="310132BF" w14:textId="77777777" w:rsidR="00EA346E" w:rsidRDefault="00EA346E" w:rsidP="00EA346E">
      <w:pPr>
        <w:pStyle w:val="ListParagraph"/>
        <w:numPr>
          <w:ilvl w:val="2"/>
          <w:numId w:val="4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eNewsletter</w:t>
      </w:r>
      <w:proofErr w:type="spellEnd"/>
    </w:p>
    <w:p w14:paraId="1604936B"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Facebook</w:t>
      </w:r>
    </w:p>
    <w:p w14:paraId="48983508"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Pinterest</w:t>
      </w:r>
    </w:p>
    <w:p w14:paraId="1237407C"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Flickr</w:t>
      </w:r>
    </w:p>
    <w:p w14:paraId="6CB1A0F2" w14:textId="77777777" w:rsidR="00EA346E" w:rsidRDefault="00EA346E" w:rsidP="00EA346E">
      <w:pPr>
        <w:pStyle w:val="ListParagraph"/>
        <w:numPr>
          <w:ilvl w:val="1"/>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Relationship and Engagement Tools and Strategies</w:t>
      </w:r>
    </w:p>
    <w:p w14:paraId="75786430"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Direct phone contact with each team member individually and in groups</w:t>
      </w:r>
    </w:p>
    <w:p w14:paraId="26A88471"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check-ins and communication via Slack</w:t>
      </w:r>
    </w:p>
    <w:p w14:paraId="29EDB865"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as a trusted leader and liaison in the disability community</w:t>
      </w:r>
    </w:p>
    <w:p w14:paraId="1FC7D043"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Peer support and personal disability experience from within the team created a sense of community</w:t>
      </w:r>
    </w:p>
    <w:p w14:paraId="4F8D5E73"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leader visions: timely tools and interventions</w:t>
      </w:r>
    </w:p>
    <w:p w14:paraId="7D6D3FE2" w14:textId="77777777" w:rsidR="00EA346E" w:rsidRDefault="00EA346E" w:rsidP="00EA346E">
      <w:pPr>
        <w:pStyle w:val="ListParagraph"/>
        <w:numPr>
          <w:ilvl w:val="1"/>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Stakeholder Engagement Tools</w:t>
      </w:r>
    </w:p>
    <w:p w14:paraId="6338C6B2"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trust; allow open and frequent communication, easy sharing, and peer connection</w:t>
      </w:r>
    </w:p>
    <w:p w14:paraId="142B95C6" w14:textId="77777777" w:rsidR="00EA346E" w:rsidRDefault="00EA346E" w:rsidP="00EA346E">
      <w:pPr>
        <w:pStyle w:val="ListParagraph"/>
        <w:numPr>
          <w:ilvl w:val="3"/>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Slack</w:t>
      </w:r>
    </w:p>
    <w:p w14:paraId="671D911D" w14:textId="77777777" w:rsidR="00EA346E" w:rsidRDefault="00EA346E" w:rsidP="00EA346E">
      <w:pPr>
        <w:pStyle w:val="ListParagraph"/>
        <w:numPr>
          <w:ilvl w:val="3"/>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meetings</w:t>
      </w:r>
    </w:p>
    <w:p w14:paraId="7454EA9C" w14:textId="77777777" w:rsidR="00EA346E" w:rsidRDefault="00EA346E" w:rsidP="00EA346E">
      <w:pPr>
        <w:pStyle w:val="ListParagraph"/>
        <w:numPr>
          <w:ilvl w:val="3"/>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Direct conversations</w:t>
      </w:r>
    </w:p>
    <w:p w14:paraId="78B96425" w14:textId="77777777" w:rsidR="00EA346E" w:rsidRDefault="00EA346E" w:rsidP="00EA346E">
      <w:pPr>
        <w:pStyle w:val="ListParagraph"/>
        <w:numPr>
          <w:ilvl w:val="3"/>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and thank-</w:t>
      </w:r>
      <w:proofErr w:type="spellStart"/>
      <w:r>
        <w:rPr>
          <w:rFonts w:ascii="Times New Roman" w:eastAsia="Times New Roman" w:hAnsi="Times New Roman" w:cs="Times New Roman"/>
          <w:sz w:val="24"/>
          <w:szCs w:val="24"/>
        </w:rPr>
        <w:t>you’s</w:t>
      </w:r>
      <w:proofErr w:type="spellEnd"/>
      <w:r>
        <w:rPr>
          <w:rFonts w:ascii="Times New Roman" w:eastAsia="Times New Roman" w:hAnsi="Times New Roman" w:cs="Times New Roman"/>
          <w:sz w:val="24"/>
          <w:szCs w:val="24"/>
        </w:rPr>
        <w:t>!</w:t>
      </w:r>
    </w:p>
    <w:p w14:paraId="7B43DAD8" w14:textId="77777777" w:rsidR="00EA346E" w:rsidRDefault="00EA346E" w:rsidP="00EA346E">
      <w:pPr>
        <w:pStyle w:val="ListParagraph"/>
        <w:numPr>
          <w:ilvl w:val="3"/>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Celebrations</w:t>
      </w:r>
    </w:p>
    <w:p w14:paraId="752F96F6" w14:textId="77777777" w:rsidR="00EA346E" w:rsidRDefault="00EA346E" w:rsidP="00EA346E">
      <w:pPr>
        <w:rPr>
          <w:rFonts w:ascii="Times New Roman" w:eastAsia="Times New Roman" w:hAnsi="Times New Roman" w:cs="Times New Roman"/>
        </w:rPr>
      </w:pPr>
    </w:p>
    <w:p w14:paraId="3DBF5D5E" w14:textId="77777777" w:rsidR="00EA346E" w:rsidRDefault="00EA346E" w:rsidP="00EA346E">
      <w:pPr>
        <w:rPr>
          <w:rFonts w:ascii="Times New Roman" w:eastAsia="Times New Roman" w:hAnsi="Times New Roman" w:cs="Times New Roman"/>
          <w:i/>
          <w:sz w:val="28"/>
          <w:szCs w:val="28"/>
        </w:rPr>
      </w:pPr>
      <w:r>
        <w:rPr>
          <w:rFonts w:ascii="Times New Roman" w:eastAsia="Times New Roman" w:hAnsi="Times New Roman" w:cs="Times New Roman"/>
          <w:b/>
          <w:sz w:val="28"/>
          <w:szCs w:val="28"/>
        </w:rPr>
        <w:t>Presentation</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Have You Selected, Connected, and Nurtured Your Stakeholders Effectively</w:t>
      </w:r>
    </w:p>
    <w:p w14:paraId="716DBEAE" w14:textId="77777777" w:rsidR="00EA346E" w:rsidRDefault="00EA346E" w:rsidP="00EA346E">
      <w:pPr>
        <w:rPr>
          <w:rFonts w:ascii="Times New Roman" w:eastAsia="Times New Roman" w:hAnsi="Times New Roman" w:cs="Times New Roman"/>
          <w:sz w:val="28"/>
          <w:szCs w:val="28"/>
        </w:rPr>
      </w:pPr>
      <w:r>
        <w:rPr>
          <w:rFonts w:ascii="Times New Roman" w:eastAsia="Times New Roman" w:hAnsi="Times New Roman" w:cs="Times New Roman"/>
          <w:sz w:val="28"/>
          <w:szCs w:val="28"/>
        </w:rPr>
        <w:t>Tamika Heiden</w:t>
      </w:r>
    </w:p>
    <w:p w14:paraId="1A3909C2" w14:textId="77777777" w:rsidR="00EA346E" w:rsidRDefault="00EA346E" w:rsidP="00EA346E">
      <w:pPr>
        <w:rPr>
          <w:rFonts w:ascii="Times New Roman" w:eastAsia="Times New Roman" w:hAnsi="Times New Roman" w:cs="Times New Roman"/>
        </w:rPr>
      </w:pPr>
    </w:p>
    <w:p w14:paraId="1938045C" w14:textId="77777777" w:rsidR="00EA346E" w:rsidRDefault="00EA346E" w:rsidP="00EA346E">
      <w:pPr>
        <w:pStyle w:val="ListParagraph"/>
        <w:numPr>
          <w:ilvl w:val="1"/>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effectiveness of your partnership with your stakeholders</w:t>
      </w:r>
    </w:p>
    <w:p w14:paraId="150C0FB2" w14:textId="77777777" w:rsidR="00EA346E" w:rsidRDefault="00EA346E" w:rsidP="00EA346E">
      <w:pPr>
        <w:pStyle w:val="ListParagraph"/>
        <w:numPr>
          <w:ilvl w:val="2"/>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VicHealth Partnerships analysis tool (linked in Anne Bergen’s presentation)</w:t>
      </w:r>
    </w:p>
    <w:p w14:paraId="0AC2E414" w14:textId="77777777" w:rsidR="00EA346E" w:rsidRDefault="00EA346E" w:rsidP="00EA346E">
      <w:pPr>
        <w:pStyle w:val="ListParagraph"/>
        <w:numPr>
          <w:ilvl w:val="3"/>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designed to help organizations:</w:t>
      </w:r>
    </w:p>
    <w:p w14:paraId="71B48085" w14:textId="77777777" w:rsidR="00EA346E" w:rsidRDefault="00EA346E" w:rsidP="00EA346E">
      <w:pPr>
        <w:pStyle w:val="ListParagraph"/>
        <w:numPr>
          <w:ilvl w:val="4"/>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clearer understanding of the range of purposes of collaborations;</w:t>
      </w:r>
    </w:p>
    <w:p w14:paraId="34B3636E" w14:textId="77777777" w:rsidR="00EA346E" w:rsidRDefault="00EA346E" w:rsidP="00EA346E">
      <w:pPr>
        <w:pStyle w:val="ListParagraph"/>
        <w:numPr>
          <w:ilvl w:val="4"/>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 on the partnerships they have established; and </w:t>
      </w:r>
    </w:p>
    <w:p w14:paraId="60FA4934" w14:textId="77777777" w:rsidR="00EA346E" w:rsidRDefault="00EA346E" w:rsidP="00EA346E">
      <w:pPr>
        <w:pStyle w:val="ListParagraph"/>
        <w:numPr>
          <w:ilvl w:val="4"/>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ways to strengthen new and existing partnerships by engaging in discussion about issues and ways forward.</w:t>
      </w:r>
    </w:p>
    <w:p w14:paraId="7CD72C59" w14:textId="77777777" w:rsidR="00EA346E" w:rsidRDefault="00EA346E" w:rsidP="00EA346E">
      <w:pPr>
        <w:rPr>
          <w:rFonts w:ascii="Times New Roman" w:eastAsia="Times New Roman" w:hAnsi="Times New Roman" w:cs="Times New Roman"/>
        </w:rPr>
      </w:pPr>
    </w:p>
    <w:sectPr w:rsidR="00EA346E" w:rsidSect="00D317C3">
      <w:headerReference w:type="default" r:id="rId17"/>
      <w:footerReference w:type="default" r:id="rId18"/>
      <w:headerReference w:type="first" r:id="rId19"/>
      <w:footerReference w:type="first" r:id="rId20"/>
      <w:pgSz w:w="12240" w:h="15840"/>
      <w:pgMar w:top="1080" w:right="1080" w:bottom="180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464F" w14:textId="77777777" w:rsidR="00660D58" w:rsidRDefault="00660D58" w:rsidP="00F712CC">
      <w:r>
        <w:separator/>
      </w:r>
    </w:p>
    <w:p w14:paraId="56FB35EA" w14:textId="77777777" w:rsidR="00660D58" w:rsidRDefault="00660D58"/>
  </w:endnote>
  <w:endnote w:type="continuationSeparator" w:id="0">
    <w:p w14:paraId="675556FB" w14:textId="77777777" w:rsidR="00660D58" w:rsidRDefault="00660D58" w:rsidP="00F712CC">
      <w:r>
        <w:continuationSeparator/>
      </w:r>
    </w:p>
    <w:p w14:paraId="4FF6CD99" w14:textId="77777777" w:rsidR="00660D58" w:rsidRDefault="0066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949799"/>
      <w:docPartObj>
        <w:docPartGallery w:val="Page Numbers (Bottom of Page)"/>
        <w:docPartUnique/>
      </w:docPartObj>
    </w:sdtPr>
    <w:sdtEndPr>
      <w:rPr>
        <w:rStyle w:val="PageNumber"/>
        <w:color w:val="696A6A" w:themeColor="text1"/>
      </w:rPr>
    </w:sdtEndPr>
    <w:sdtContent>
      <w:p w14:paraId="5D6773A0" w14:textId="77777777" w:rsidR="00AE0557" w:rsidRPr="00B86793" w:rsidRDefault="00B86793" w:rsidP="00056FB9">
        <w:pPr>
          <w:pStyle w:val="Footer"/>
        </w:pPr>
        <w:r w:rsidRPr="00B86793">
          <w:rPr>
            <w:rStyle w:val="PageNumber"/>
          </w:rPr>
          <w:fldChar w:fldCharType="begin"/>
        </w:r>
        <w:r w:rsidRPr="00B86793">
          <w:rPr>
            <w:rStyle w:val="PageNumber"/>
          </w:rPr>
          <w:instrText xml:space="preserve"> PAGE   \* MERGEFORMAT </w:instrText>
        </w:r>
        <w:r w:rsidRPr="00B86793">
          <w:rPr>
            <w:rStyle w:val="PageNumber"/>
          </w:rPr>
          <w:fldChar w:fldCharType="separate"/>
        </w:r>
        <w:r w:rsidR="00056FB9">
          <w:rPr>
            <w:rStyle w:val="PageNumber"/>
            <w:noProof/>
          </w:rPr>
          <w:t>2</w:t>
        </w:r>
        <w:r w:rsidRPr="00B86793">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1AE3" w14:textId="77777777" w:rsidR="006E780E" w:rsidRDefault="00D317C3" w:rsidP="00056FB9">
    <w:pPr>
      <w:pStyle w:val="Footer"/>
    </w:pPr>
    <w:r>
      <w:rPr>
        <w:noProof/>
      </w:rPr>
      <mc:AlternateContent>
        <mc:Choice Requires="wps">
          <w:drawing>
            <wp:anchor distT="45720" distB="45720" distL="114300" distR="114300" simplePos="0" relativeHeight="251658752" behindDoc="0" locked="0" layoutInCell="0" allowOverlap="1" wp14:anchorId="24712B72" wp14:editId="249C8CE8">
              <wp:simplePos x="0" y="0"/>
              <wp:positionH relativeFrom="page">
                <wp:align>center</wp:align>
              </wp:positionH>
              <wp:positionV relativeFrom="paragraph">
                <wp:posOffset>-550545</wp:posOffset>
              </wp:positionV>
              <wp:extent cx="64008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14:paraId="54C0AEF0" w14:textId="77777777"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9717" id="_x0000_t202" coordsize="21600,21600" o:spt="202" path="m,l,21600r21600,l21600,xe">
              <v:stroke joinstyle="miter"/>
              <v:path gradientshapeok="t" o:connecttype="rect"/>
            </v:shapetype>
            <v:shape id="Text Box 2" o:spid="_x0000_s1026" type="#_x0000_t202" style="position:absolute;left:0;text-align:left;margin-left:0;margin-top:-43.35pt;width:7in;height:27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" o:allowincell="f" filled="f" stroked="f">
              <v:textbox inset="0,0,0,0">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square" anchorx="page"/>
            </v:shape>
          </w:pict>
        </mc:Fallback>
      </mc:AlternateContent>
    </w:r>
    <w:r w:rsidR="00C67180">
      <w:rPr>
        <w:noProof/>
      </w:rPr>
      <mc:AlternateContent>
        <mc:Choice Requires="wps">
          <w:drawing>
            <wp:anchor distT="45720" distB="45720" distL="114300" distR="114300" simplePos="0" relativeHeight="251660800" behindDoc="0" locked="0" layoutInCell="1" allowOverlap="1" wp14:anchorId="24D6679D" wp14:editId="5051C8E0">
              <wp:simplePos x="0" y="0"/>
              <wp:positionH relativeFrom="margin">
                <wp:posOffset>6985</wp:posOffset>
              </wp:positionH>
              <wp:positionV relativeFrom="paragraph">
                <wp:posOffset>-126365</wp:posOffset>
              </wp:positionV>
              <wp:extent cx="6386830" cy="333375"/>
              <wp:effectExtent l="0" t="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3375"/>
                      </a:xfrm>
                      <a:prstGeom prst="rect">
                        <a:avLst/>
                      </a:prstGeom>
                      <a:noFill/>
                      <a:ln w="9525">
                        <a:noFill/>
                        <a:miter lim="800000"/>
                        <a:headEnd/>
                        <a:tailEnd/>
                      </a:ln>
                    </wps:spPr>
                    <wps:txbx>
                      <w:txbxContent>
                        <w:p w14:paraId="5B5A2903" w14:textId="77777777"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9.95pt;width:502.9pt;height:26.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" filled="f" stroked="f">
              <v:textbox inset="0,0,0,0">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v:textbox>
              <w10:wrap anchorx="margin"/>
            </v:shape>
          </w:pict>
        </mc:Fallback>
      </mc:AlternateContent>
    </w:r>
    <w:r w:rsidR="00C67180">
      <w:rPr>
        <w:noProof/>
      </w:rPr>
      <mc:AlternateContent>
        <mc:Choice Requires="wps">
          <w:drawing>
            <wp:anchor distT="0" distB="0" distL="114300" distR="114300" simplePos="0" relativeHeight="251657728" behindDoc="0" locked="0" layoutInCell="1" allowOverlap="1" wp14:anchorId="6C942738" wp14:editId="0AB17420">
              <wp:simplePos x="0" y="0"/>
              <wp:positionH relativeFrom="column">
                <wp:posOffset>-685800</wp:posOffset>
              </wp:positionH>
              <wp:positionV relativeFrom="paragraph">
                <wp:posOffset>-126365</wp:posOffset>
              </wp:positionV>
              <wp:extent cx="7772400" cy="6400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72400" cy="640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FE69" id="Rectangle 12" o:spid="_x0000_s1026" style="position:absolute;margin-left:-54pt;margin-top:-9.95pt;width:61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" fillcolor="#10719c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D9F3" w14:textId="77777777" w:rsidR="00660D58" w:rsidRDefault="00660D58" w:rsidP="00F712CC">
      <w:r>
        <w:separator/>
      </w:r>
    </w:p>
  </w:footnote>
  <w:footnote w:type="continuationSeparator" w:id="0">
    <w:p w14:paraId="10EB792D" w14:textId="77777777" w:rsidR="00660D58" w:rsidRDefault="00660D58" w:rsidP="00F712CC">
      <w:r>
        <w:continuationSeparator/>
      </w:r>
    </w:p>
  </w:footnote>
  <w:footnote w:type="continuationNotice" w:id="1">
    <w:p w14:paraId="3B5F0827" w14:textId="77777777" w:rsidR="00660D58" w:rsidRDefault="00660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C8B9" w14:textId="77777777" w:rsidR="009A0297" w:rsidRDefault="000B7FDC" w:rsidP="006E780E">
    <w:pPr>
      <w:pStyle w:val="Header"/>
    </w:pPr>
    <w:r>
      <w:t>Stakeholder Engagement Tools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C87E" w14:textId="77777777" w:rsidR="009F6C04" w:rsidRDefault="003B3857" w:rsidP="009F6C04">
    <w:pPr>
      <w:pStyle w:val="HeaderFirstPage"/>
    </w:pPr>
    <w:r>
      <w:rPr>
        <w:noProof/>
      </w:rPr>
      <w:drawing>
        <wp:anchor distT="0" distB="0" distL="114300" distR="114300" simplePos="0" relativeHeight="251656704" behindDoc="1" locked="0" layoutInCell="1" allowOverlap="1" wp14:anchorId="30503F48" wp14:editId="11988D4B">
          <wp:simplePos x="0" y="0"/>
          <wp:positionH relativeFrom="page">
            <wp:align>center</wp:align>
          </wp:positionH>
          <wp:positionV relativeFrom="page">
            <wp:align>top</wp:align>
          </wp:positionV>
          <wp:extent cx="7808976" cy="101041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A0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D0A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44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3424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5EE6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DE6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14CB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2C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D4D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42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61CF6"/>
    <w:multiLevelType w:val="multilevel"/>
    <w:tmpl w:val="587ADCDC"/>
    <w:styleLink w:val="List-BodyBullets"/>
    <w:lvl w:ilvl="0">
      <w:start w:val="1"/>
      <w:numFmt w:val="bullet"/>
      <w:lvlText w:val="•"/>
      <w:lvlJc w:val="left"/>
      <w:pPr>
        <w:ind w:left="720" w:hanging="360"/>
      </w:pPr>
      <w:rPr>
        <w:rFonts w:ascii="Times New Roman" w:hAnsi="Times New Roman" w:cs="Times New Roman" w:hint="default"/>
        <w:b w:val="0"/>
        <w:i w:val="0"/>
        <w:color w:val="10719C" w:themeColor="accent2"/>
        <w:sz w:val="24"/>
      </w:rPr>
    </w:lvl>
    <w:lvl w:ilvl="1">
      <w:start w:val="1"/>
      <w:numFmt w:val="bullet"/>
      <w:lvlText w:val="–"/>
      <w:lvlJc w:val="left"/>
      <w:pPr>
        <w:ind w:left="1080" w:hanging="360"/>
      </w:pPr>
      <w:rPr>
        <w:rFonts w:asciiTheme="minorHAnsi" w:hAnsiTheme="minorHAnsi" w:hint="default"/>
        <w:color w:val="10719C" w:themeColor="accent2"/>
      </w:rPr>
    </w:lvl>
    <w:lvl w:ilvl="2">
      <w:start w:val="1"/>
      <w:numFmt w:val="bullet"/>
      <w:lvlText w:val="»"/>
      <w:lvlJc w:val="left"/>
      <w:pPr>
        <w:ind w:left="1440" w:hanging="360"/>
      </w:pPr>
      <w:rPr>
        <w:rFonts w:ascii="Calibri Light" w:hAnsi="Calibri Light" w:hint="default"/>
        <w:b w:val="0"/>
        <w:i w:val="0"/>
        <w:color w:val="10719C" w:themeColor="accent2"/>
        <w:sz w:val="24"/>
      </w:rPr>
    </w:lvl>
    <w:lvl w:ilvl="3">
      <w:start w:val="1"/>
      <w:numFmt w:val="bullet"/>
      <w:lvlText w:val="◦"/>
      <w:lvlJc w:val="left"/>
      <w:pPr>
        <w:ind w:left="1800" w:hanging="360"/>
      </w:pPr>
      <w:rPr>
        <w:rFonts w:ascii="Calibri Light" w:hAnsi="Calibri Light" w:hint="default"/>
        <w:color w:val="10719C" w:themeColor="accent2"/>
      </w:rPr>
    </w:lvl>
    <w:lvl w:ilvl="4">
      <w:start w:val="1"/>
      <w:numFmt w:val="bullet"/>
      <w:lvlText w:val=""/>
      <w:lvlJc w:val="left"/>
      <w:pPr>
        <w:ind w:left="2160" w:hanging="360"/>
      </w:pPr>
      <w:rPr>
        <w:rFonts w:ascii="Wingdings" w:hAnsi="Wingdings" w:hint="default"/>
        <w:color w:val="10719C" w:themeColor="accent2"/>
      </w:rPr>
    </w:lvl>
    <w:lvl w:ilvl="5">
      <w:start w:val="1"/>
      <w:numFmt w:val="bullet"/>
      <w:lvlText w:val="›"/>
      <w:lvlJc w:val="left"/>
      <w:pPr>
        <w:ind w:left="2520" w:hanging="360"/>
      </w:pPr>
      <w:rPr>
        <w:rFonts w:ascii="Calibri Light" w:hAnsi="Calibri Light" w:hint="default"/>
        <w:color w:val="10719C" w:themeColor="accent2"/>
      </w:rPr>
    </w:lvl>
    <w:lvl w:ilvl="6">
      <w:start w:val="1"/>
      <w:numFmt w:val="bullet"/>
      <w:lvlText w:val="‹"/>
      <w:lvlJc w:val="left"/>
      <w:pPr>
        <w:ind w:left="2880" w:hanging="360"/>
      </w:pPr>
      <w:rPr>
        <w:rFonts w:ascii="Calibri Light" w:hAnsi="Calibri Light" w:hint="default"/>
        <w:color w:val="10719C" w:themeColor="accent2"/>
      </w:rPr>
    </w:lvl>
    <w:lvl w:ilvl="7">
      <w:start w:val="1"/>
      <w:numFmt w:val="bullet"/>
      <w:lvlText w:val="«"/>
      <w:lvlJc w:val="left"/>
      <w:pPr>
        <w:ind w:left="3240" w:hanging="360"/>
      </w:pPr>
      <w:rPr>
        <w:rFonts w:ascii="Calibri Light" w:hAnsi="Calibri Light" w:hint="default"/>
        <w:color w:val="10719C" w:themeColor="accent2"/>
      </w:rPr>
    </w:lvl>
    <w:lvl w:ilvl="8">
      <w:start w:val="1"/>
      <w:numFmt w:val="bullet"/>
      <w:lvlText w:val="-"/>
      <w:lvlJc w:val="left"/>
      <w:pPr>
        <w:ind w:left="3600" w:hanging="360"/>
      </w:pPr>
      <w:rPr>
        <w:rFonts w:ascii="Calibri Light" w:hAnsi="Calibri Light" w:hint="default"/>
        <w:color w:val="10719C" w:themeColor="accent2"/>
      </w:rPr>
    </w:lvl>
  </w:abstractNum>
  <w:abstractNum w:abstractNumId="11" w15:restartNumberingAfterBreak="0">
    <w:nsid w:val="15504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282195"/>
    <w:multiLevelType w:val="hybridMultilevel"/>
    <w:tmpl w:val="18C21C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4859D5"/>
    <w:multiLevelType w:val="multilevel"/>
    <w:tmpl w:val="65A619F2"/>
    <w:styleLink w:val="List-TableBullets"/>
    <w:lvl w:ilvl="0">
      <w:start w:val="1"/>
      <w:numFmt w:val="bullet"/>
      <w:lvlText w:val="•"/>
      <w:lvlJc w:val="left"/>
      <w:pPr>
        <w:ind w:left="216" w:hanging="216"/>
      </w:pPr>
      <w:rPr>
        <w:rFonts w:ascii="Calibri" w:hAnsi="Calibri" w:hint="default"/>
        <w:b w:val="0"/>
        <w:i w:val="0"/>
        <w:color w:val="10719C" w:themeColor="accent2"/>
        <w:sz w:val="22"/>
      </w:rPr>
    </w:lvl>
    <w:lvl w:ilvl="1">
      <w:start w:val="1"/>
      <w:numFmt w:val="bullet"/>
      <w:lvlText w:val="–"/>
      <w:lvlJc w:val="left"/>
      <w:pPr>
        <w:ind w:left="432" w:hanging="216"/>
      </w:pPr>
      <w:rPr>
        <w:rFonts w:ascii="Calibri Light" w:hAnsi="Calibri Light" w:hint="default"/>
        <w:color w:val="10719C" w:themeColor="accent2"/>
      </w:rPr>
    </w:lvl>
    <w:lvl w:ilvl="2">
      <w:start w:val="1"/>
      <w:numFmt w:val="bullet"/>
      <w:lvlText w:val="»"/>
      <w:lvlJc w:val="left"/>
      <w:pPr>
        <w:ind w:left="648" w:hanging="216"/>
      </w:pPr>
      <w:rPr>
        <w:rFonts w:ascii="Calibri Light" w:hAnsi="Calibri Light" w:hint="default"/>
        <w:color w:val="10719C" w:themeColor="accent2"/>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4" w15:restartNumberingAfterBreak="0">
    <w:nsid w:val="1A6C4FFE"/>
    <w:multiLevelType w:val="multilevel"/>
    <w:tmpl w:val="D700B5CE"/>
    <w:styleLink w:val="List-TableOrdered"/>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5" w15:restartNumberingAfterBreak="0">
    <w:nsid w:val="1D3E7D6F"/>
    <w:multiLevelType w:val="singleLevel"/>
    <w:tmpl w:val="F2FA028E"/>
    <w:lvl w:ilvl="0">
      <w:start w:val="1"/>
      <w:numFmt w:val="bullet"/>
      <w:pStyle w:val="TableBullet1"/>
      <w:lvlText w:val="●"/>
      <w:lvlJc w:val="left"/>
      <w:pPr>
        <w:ind w:left="216" w:hanging="216"/>
      </w:pPr>
      <w:rPr>
        <w:rFonts w:ascii="Arial" w:hAnsi="Arial" w:hint="default"/>
        <w:b w:val="0"/>
        <w:i w:val="0"/>
        <w:color w:val="0E537A" w:themeColor="accent1"/>
        <w:sz w:val="18"/>
        <w:szCs w:val="20"/>
      </w:rPr>
    </w:lvl>
  </w:abstractNum>
  <w:abstractNum w:abstractNumId="16" w15:restartNumberingAfterBreak="0">
    <w:nsid w:val="24C601DE"/>
    <w:multiLevelType w:val="multilevel"/>
    <w:tmpl w:val="31B07E6A"/>
    <w:styleLink w:val="List-Body-Ordered"/>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A390F7D"/>
    <w:multiLevelType w:val="multilevel"/>
    <w:tmpl w:val="1032ABF6"/>
    <w:lvl w:ilvl="0">
      <w:start w:val="1"/>
      <w:numFmt w:val="bullet"/>
      <w:pStyle w:val="Bullet1"/>
      <w:lvlText w:val=""/>
      <w:lvlJc w:val="left"/>
      <w:pPr>
        <w:ind w:left="216" w:hanging="216"/>
      </w:pPr>
      <w:rPr>
        <w:rFonts w:ascii="Symbol" w:hAnsi="Symbol" w:hint="default"/>
        <w:b w:val="0"/>
        <w:i w:val="0"/>
        <w:color w:val="696A6A" w:themeColor="text1"/>
        <w:sz w:val="22"/>
      </w:rPr>
    </w:lvl>
    <w:lvl w:ilvl="1">
      <w:start w:val="1"/>
      <w:numFmt w:val="bullet"/>
      <w:lvlText w:val="–"/>
      <w:lvlJc w:val="left"/>
      <w:pPr>
        <w:ind w:left="432" w:hanging="216"/>
      </w:pPr>
      <w:rPr>
        <w:rFonts w:ascii="Arial" w:hAnsi="Arial" w:hint="default"/>
        <w:color w:val="696A6A" w:themeColor="text1"/>
      </w:rPr>
    </w:lvl>
    <w:lvl w:ilvl="2">
      <w:start w:val="1"/>
      <w:numFmt w:val="bullet"/>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8" w15:restartNumberingAfterBreak="0">
    <w:nsid w:val="5B2869AF"/>
    <w:multiLevelType w:val="multilevel"/>
    <w:tmpl w:val="A142EC2C"/>
    <w:lvl w:ilvl="0">
      <w:start w:val="1"/>
      <w:numFmt w:val="bullet"/>
      <w:lvlText w:val="•"/>
      <w:lvlJc w:val="left"/>
      <w:pPr>
        <w:ind w:left="216" w:hanging="216"/>
      </w:pPr>
      <w:rPr>
        <w:rFonts w:ascii="Calibri" w:hAnsi="Calibri" w:hint="default"/>
        <w:b w:val="0"/>
        <w:i w:val="0"/>
        <w:color w:val="0E537A" w:themeColor="accent1"/>
        <w:sz w:val="22"/>
      </w:rPr>
    </w:lvl>
    <w:lvl w:ilvl="1">
      <w:start w:val="1"/>
      <w:numFmt w:val="bullet"/>
      <w:pStyle w:val="TableBullet2"/>
      <w:lvlText w:val="–"/>
      <w:lvlJc w:val="left"/>
      <w:pPr>
        <w:ind w:left="432" w:hanging="216"/>
      </w:pPr>
      <w:rPr>
        <w:rFonts w:ascii="Calibri Light" w:hAnsi="Calibri Light" w:hint="default"/>
        <w:color w:val="0E537A" w:themeColor="accent1"/>
      </w:rPr>
    </w:lvl>
    <w:lvl w:ilvl="2">
      <w:start w:val="1"/>
      <w:numFmt w:val="bullet"/>
      <w:pStyle w:val="TableBullet3"/>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9" w15:restartNumberingAfterBreak="0">
    <w:nsid w:val="64A27A16"/>
    <w:multiLevelType w:val="multilevel"/>
    <w:tmpl w:val="D700B5CE"/>
    <w:numStyleLink w:val="List-TableOrdered"/>
  </w:abstractNum>
  <w:abstractNum w:abstractNumId="20" w15:restartNumberingAfterBreak="0">
    <w:nsid w:val="69006891"/>
    <w:multiLevelType w:val="multilevel"/>
    <w:tmpl w:val="31B07E6A"/>
    <w:numStyleLink w:val="List-Body-Ordered"/>
  </w:abstractNum>
  <w:abstractNum w:abstractNumId="21" w15:restartNumberingAfterBreak="0">
    <w:nsid w:val="7CBE5943"/>
    <w:multiLevelType w:val="hybridMultilevel"/>
    <w:tmpl w:val="6A5E1ED8"/>
    <w:lvl w:ilvl="0" w:tplc="A2980E8A">
      <w:start w:val="1"/>
      <w:numFmt w:val="bullet"/>
      <w:pStyle w:val="Bullet3"/>
      <w:lvlText w:val="»"/>
      <w:lvlJc w:val="left"/>
      <w:pPr>
        <w:ind w:left="1800" w:hanging="360"/>
      </w:pPr>
      <w:rPr>
        <w:rFonts w:ascii="Arial" w:hAnsi="Arial" w:hint="default"/>
        <w:color w:val="696A6A"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4"/>
  </w:num>
  <w:num w:numId="3">
    <w:abstractNumId w:val="16"/>
  </w:num>
  <w:num w:numId="4">
    <w:abstractNumId w:val="20"/>
  </w:num>
  <w:num w:numId="5">
    <w:abstractNumId w:val="13"/>
  </w:num>
  <w:num w:numId="6">
    <w:abstractNumId w:val="19"/>
  </w:num>
  <w:num w:numId="7">
    <w:abstractNumId w:val="15"/>
  </w:num>
  <w:num w:numId="8">
    <w:abstractNumId w:val="17"/>
  </w:num>
  <w:num w:numId="9">
    <w:abstractNumId w:val="10"/>
  </w:num>
  <w:num w:numId="10">
    <w:abstractNumId w:val="16"/>
  </w:num>
  <w:num w:numId="11">
    <w:abstractNumId w:val="13"/>
  </w:num>
  <w:num w:numId="12">
    <w:abstractNumId w:val="14"/>
  </w:num>
  <w:num w:numId="13">
    <w:abstractNumId w:val="17"/>
  </w:num>
  <w:num w:numId="14">
    <w:abstractNumId w:val="17"/>
  </w:num>
  <w:num w:numId="15">
    <w:abstractNumId w:val="17"/>
  </w:num>
  <w:num w:numId="16">
    <w:abstractNumId w:val="20"/>
  </w:num>
  <w:num w:numId="17">
    <w:abstractNumId w:val="15"/>
  </w:num>
  <w:num w:numId="18">
    <w:abstractNumId w:val="15"/>
  </w:num>
  <w:num w:numId="19">
    <w:abstractNumId w:val="15"/>
  </w:num>
  <w:num w:numId="20">
    <w:abstractNumId w:val="19"/>
  </w:num>
  <w:num w:numId="21">
    <w:abstractNumId w:val="20"/>
  </w:num>
  <w:num w:numId="22">
    <w:abstractNumId w:val="15"/>
  </w:num>
  <w:num w:numId="23">
    <w:abstractNumId w:val="15"/>
  </w:num>
  <w:num w:numId="24">
    <w:abstractNumId w:val="15"/>
  </w:num>
  <w:num w:numId="25">
    <w:abstractNumId w:val="19"/>
  </w:num>
  <w:num w:numId="26">
    <w:abstractNumId w:val="15"/>
    <w:lvlOverride w:ilvl="0">
      <w:startOverride w:val="1"/>
    </w:lvlOverride>
  </w:num>
  <w:num w:numId="27">
    <w:abstractNumId w:val="18"/>
  </w:num>
  <w:num w:numId="28">
    <w:abstractNumId w:val="11"/>
  </w:num>
  <w:num w:numId="29">
    <w:abstractNumId w:val="17"/>
    <w:lvlOverride w:ilvl="0">
      <w:startOverride w:val="1"/>
    </w:lvlOverride>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54"/>
    <w:rsid w:val="000216D5"/>
    <w:rsid w:val="00027B8D"/>
    <w:rsid w:val="00041557"/>
    <w:rsid w:val="00053818"/>
    <w:rsid w:val="00056FB9"/>
    <w:rsid w:val="00064610"/>
    <w:rsid w:val="00081AF5"/>
    <w:rsid w:val="00091D7B"/>
    <w:rsid w:val="000B7FDC"/>
    <w:rsid w:val="000C517F"/>
    <w:rsid w:val="000D4287"/>
    <w:rsid w:val="000F1DBC"/>
    <w:rsid w:val="001078DB"/>
    <w:rsid w:val="00116546"/>
    <w:rsid w:val="00140A62"/>
    <w:rsid w:val="001624EC"/>
    <w:rsid w:val="00173455"/>
    <w:rsid w:val="0018403A"/>
    <w:rsid w:val="0019070C"/>
    <w:rsid w:val="00192B38"/>
    <w:rsid w:val="001A526F"/>
    <w:rsid w:val="001B6030"/>
    <w:rsid w:val="001C5001"/>
    <w:rsid w:val="001E723A"/>
    <w:rsid w:val="002024D0"/>
    <w:rsid w:val="00214D1D"/>
    <w:rsid w:val="00226B9F"/>
    <w:rsid w:val="00232F19"/>
    <w:rsid w:val="00242CCF"/>
    <w:rsid w:val="002510D4"/>
    <w:rsid w:val="002516BD"/>
    <w:rsid w:val="00255919"/>
    <w:rsid w:val="002562FF"/>
    <w:rsid w:val="002A3021"/>
    <w:rsid w:val="002B72EA"/>
    <w:rsid w:val="002D20E2"/>
    <w:rsid w:val="00306B66"/>
    <w:rsid w:val="0032382F"/>
    <w:rsid w:val="00331F2B"/>
    <w:rsid w:val="00336B16"/>
    <w:rsid w:val="00356900"/>
    <w:rsid w:val="003A0BDB"/>
    <w:rsid w:val="003A10A7"/>
    <w:rsid w:val="003B3857"/>
    <w:rsid w:val="003C5B57"/>
    <w:rsid w:val="003E1090"/>
    <w:rsid w:val="003E31C9"/>
    <w:rsid w:val="00415C4D"/>
    <w:rsid w:val="0042367D"/>
    <w:rsid w:val="00431334"/>
    <w:rsid w:val="004354E3"/>
    <w:rsid w:val="00471707"/>
    <w:rsid w:val="00472330"/>
    <w:rsid w:val="00473B77"/>
    <w:rsid w:val="00494E11"/>
    <w:rsid w:val="004A3B7E"/>
    <w:rsid w:val="004B7F6C"/>
    <w:rsid w:val="004C5A77"/>
    <w:rsid w:val="004D3F7C"/>
    <w:rsid w:val="004F3D6F"/>
    <w:rsid w:val="004F5254"/>
    <w:rsid w:val="004F66BC"/>
    <w:rsid w:val="00501555"/>
    <w:rsid w:val="00502ABA"/>
    <w:rsid w:val="005120C4"/>
    <w:rsid w:val="00526980"/>
    <w:rsid w:val="00533A0F"/>
    <w:rsid w:val="00537707"/>
    <w:rsid w:val="0054359B"/>
    <w:rsid w:val="00543605"/>
    <w:rsid w:val="0058436C"/>
    <w:rsid w:val="005861B8"/>
    <w:rsid w:val="0059339A"/>
    <w:rsid w:val="005B42EC"/>
    <w:rsid w:val="005B5E1B"/>
    <w:rsid w:val="005B6925"/>
    <w:rsid w:val="005D59BF"/>
    <w:rsid w:val="005E092E"/>
    <w:rsid w:val="005E1E2C"/>
    <w:rsid w:val="005F1C28"/>
    <w:rsid w:val="005F50B4"/>
    <w:rsid w:val="005F6B5A"/>
    <w:rsid w:val="00602873"/>
    <w:rsid w:val="0060550F"/>
    <w:rsid w:val="006072AA"/>
    <w:rsid w:val="006248FB"/>
    <w:rsid w:val="00627BA3"/>
    <w:rsid w:val="006340CF"/>
    <w:rsid w:val="00644127"/>
    <w:rsid w:val="00650265"/>
    <w:rsid w:val="006513B6"/>
    <w:rsid w:val="00660D58"/>
    <w:rsid w:val="006611FD"/>
    <w:rsid w:val="00670AEC"/>
    <w:rsid w:val="006A17E4"/>
    <w:rsid w:val="006D1EB1"/>
    <w:rsid w:val="006E2598"/>
    <w:rsid w:val="006E780E"/>
    <w:rsid w:val="006F4177"/>
    <w:rsid w:val="00701182"/>
    <w:rsid w:val="0070737C"/>
    <w:rsid w:val="00727E61"/>
    <w:rsid w:val="00751065"/>
    <w:rsid w:val="0075516C"/>
    <w:rsid w:val="00755D62"/>
    <w:rsid w:val="00763623"/>
    <w:rsid w:val="007667EA"/>
    <w:rsid w:val="00770F71"/>
    <w:rsid w:val="00772500"/>
    <w:rsid w:val="00783A8E"/>
    <w:rsid w:val="00786ABB"/>
    <w:rsid w:val="00787A89"/>
    <w:rsid w:val="00791999"/>
    <w:rsid w:val="00792F42"/>
    <w:rsid w:val="007A33AE"/>
    <w:rsid w:val="007B22EC"/>
    <w:rsid w:val="007B3CC9"/>
    <w:rsid w:val="007E2729"/>
    <w:rsid w:val="007E4146"/>
    <w:rsid w:val="007F0B1D"/>
    <w:rsid w:val="007F5536"/>
    <w:rsid w:val="00802BF3"/>
    <w:rsid w:val="00811F47"/>
    <w:rsid w:val="0082526B"/>
    <w:rsid w:val="00836D72"/>
    <w:rsid w:val="00847FE3"/>
    <w:rsid w:val="00856128"/>
    <w:rsid w:val="00873651"/>
    <w:rsid w:val="00894E00"/>
    <w:rsid w:val="008A278C"/>
    <w:rsid w:val="008D430D"/>
    <w:rsid w:val="008F5A9F"/>
    <w:rsid w:val="009206C3"/>
    <w:rsid w:val="009272FD"/>
    <w:rsid w:val="00953985"/>
    <w:rsid w:val="00966638"/>
    <w:rsid w:val="009910E5"/>
    <w:rsid w:val="009A0297"/>
    <w:rsid w:val="009A28A9"/>
    <w:rsid w:val="009D71F7"/>
    <w:rsid w:val="009E1563"/>
    <w:rsid w:val="009E4955"/>
    <w:rsid w:val="009F6C04"/>
    <w:rsid w:val="00A1370B"/>
    <w:rsid w:val="00A13C74"/>
    <w:rsid w:val="00A20028"/>
    <w:rsid w:val="00A22ADF"/>
    <w:rsid w:val="00A32DD1"/>
    <w:rsid w:val="00A34D5B"/>
    <w:rsid w:val="00A40097"/>
    <w:rsid w:val="00A41DE8"/>
    <w:rsid w:val="00A45E9F"/>
    <w:rsid w:val="00A71C42"/>
    <w:rsid w:val="00A741E9"/>
    <w:rsid w:val="00A7695B"/>
    <w:rsid w:val="00A86079"/>
    <w:rsid w:val="00AB441A"/>
    <w:rsid w:val="00AD435D"/>
    <w:rsid w:val="00AE0557"/>
    <w:rsid w:val="00AF6A15"/>
    <w:rsid w:val="00B01754"/>
    <w:rsid w:val="00B02017"/>
    <w:rsid w:val="00B07E28"/>
    <w:rsid w:val="00B10354"/>
    <w:rsid w:val="00B23F7F"/>
    <w:rsid w:val="00B310B4"/>
    <w:rsid w:val="00B759EF"/>
    <w:rsid w:val="00B86793"/>
    <w:rsid w:val="00BB3B0A"/>
    <w:rsid w:val="00BD4597"/>
    <w:rsid w:val="00C350C3"/>
    <w:rsid w:val="00C44296"/>
    <w:rsid w:val="00C5160E"/>
    <w:rsid w:val="00C61005"/>
    <w:rsid w:val="00C6300E"/>
    <w:rsid w:val="00C67180"/>
    <w:rsid w:val="00C73BD3"/>
    <w:rsid w:val="00C8537E"/>
    <w:rsid w:val="00C979EE"/>
    <w:rsid w:val="00CA5156"/>
    <w:rsid w:val="00D00816"/>
    <w:rsid w:val="00D07734"/>
    <w:rsid w:val="00D317C3"/>
    <w:rsid w:val="00D40E3F"/>
    <w:rsid w:val="00D43B17"/>
    <w:rsid w:val="00D62BF9"/>
    <w:rsid w:val="00DB297B"/>
    <w:rsid w:val="00DB6494"/>
    <w:rsid w:val="00DB715F"/>
    <w:rsid w:val="00DC6176"/>
    <w:rsid w:val="00DC7F8E"/>
    <w:rsid w:val="00DD13E6"/>
    <w:rsid w:val="00DD64A0"/>
    <w:rsid w:val="00DF25BD"/>
    <w:rsid w:val="00DF33AB"/>
    <w:rsid w:val="00DF3451"/>
    <w:rsid w:val="00E161F3"/>
    <w:rsid w:val="00E34A0D"/>
    <w:rsid w:val="00E8270F"/>
    <w:rsid w:val="00E94FA6"/>
    <w:rsid w:val="00EA24C3"/>
    <w:rsid w:val="00EA346E"/>
    <w:rsid w:val="00EA5385"/>
    <w:rsid w:val="00EF601B"/>
    <w:rsid w:val="00F00248"/>
    <w:rsid w:val="00F05F4D"/>
    <w:rsid w:val="00F1471D"/>
    <w:rsid w:val="00F34DB2"/>
    <w:rsid w:val="00F37C21"/>
    <w:rsid w:val="00F54C5E"/>
    <w:rsid w:val="00F614D9"/>
    <w:rsid w:val="00F712CC"/>
    <w:rsid w:val="00F86077"/>
    <w:rsid w:val="00F962CB"/>
    <w:rsid w:val="00FA518F"/>
    <w:rsid w:val="00FA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C4FE64"/>
  <w15:docId w15:val="{A6403D77-8A8F-4DC5-89B5-D5ED0253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B86793"/>
  </w:style>
  <w:style w:type="paragraph" w:styleId="Heading1">
    <w:name w:val="heading 1"/>
    <w:next w:val="Heading2"/>
    <w:link w:val="Heading1Char"/>
    <w:uiPriority w:val="9"/>
    <w:qFormat/>
    <w:rsid w:val="00F86077"/>
    <w:pPr>
      <w:spacing w:after="360"/>
      <w:outlineLvl w:val="0"/>
    </w:pPr>
    <w:rPr>
      <w:rFonts w:asciiTheme="majorHAnsi" w:eastAsia="Perpetua" w:hAnsiTheme="majorHAnsi" w:cstheme="majorHAnsi"/>
      <w:color w:val="10719C" w:themeColor="accent5"/>
      <w:sz w:val="56"/>
      <w:szCs w:val="56"/>
    </w:rPr>
  </w:style>
  <w:style w:type="paragraph" w:styleId="Heading2">
    <w:name w:val="heading 2"/>
    <w:next w:val="BodyTextPostHeading"/>
    <w:link w:val="Heading2Char"/>
    <w:uiPriority w:val="9"/>
    <w:qFormat/>
    <w:rsid w:val="00F86077"/>
    <w:pPr>
      <w:keepNext/>
      <w:keepLines/>
      <w:spacing w:before="240" w:after="120"/>
      <w:outlineLvl w:val="1"/>
    </w:pPr>
    <w:rPr>
      <w:rFonts w:asciiTheme="majorHAnsi" w:eastAsiaTheme="majorEastAsia" w:hAnsiTheme="majorHAnsi" w:cs="Times New Roman"/>
      <w:b/>
      <w:bCs/>
      <w:color w:val="10719C" w:themeColor="accent5"/>
      <w:sz w:val="32"/>
      <w:szCs w:val="36"/>
    </w:rPr>
  </w:style>
  <w:style w:type="paragraph" w:styleId="Heading3">
    <w:name w:val="heading 3"/>
    <w:next w:val="BodyTextPostHeading"/>
    <w:link w:val="Heading3Char"/>
    <w:uiPriority w:val="9"/>
    <w:qFormat/>
    <w:rsid w:val="00EA5385"/>
    <w:pPr>
      <w:keepNext/>
      <w:keepLines/>
      <w:spacing w:before="240" w:after="120"/>
      <w:outlineLvl w:val="2"/>
    </w:pPr>
    <w:rPr>
      <w:rFonts w:asciiTheme="majorHAnsi" w:eastAsiaTheme="majorEastAsia" w:hAnsiTheme="majorHAnsi" w:cstheme="majorBidi"/>
      <w:b/>
      <w:bCs/>
      <w:color w:val="696A6A" w:themeColor="text1"/>
      <w:szCs w:val="26"/>
    </w:rPr>
  </w:style>
  <w:style w:type="paragraph" w:styleId="Heading4">
    <w:name w:val="heading 4"/>
    <w:next w:val="BodyTextPostHeading"/>
    <w:link w:val="Heading4Char"/>
    <w:uiPriority w:val="9"/>
    <w:qFormat/>
    <w:rsid w:val="00EA5385"/>
    <w:pPr>
      <w:keepNext/>
      <w:keepLines/>
      <w:spacing w:before="240"/>
      <w:outlineLvl w:val="3"/>
    </w:pPr>
    <w:rPr>
      <w:rFonts w:asciiTheme="majorHAnsi" w:eastAsiaTheme="majorEastAsia" w:hAnsiTheme="majorHAnsi" w:cstheme="majorBidi"/>
      <w:b/>
      <w:bCs/>
      <w:i/>
      <w:iCs/>
      <w:color w:val="696A6A" w:themeColor="text1"/>
    </w:rPr>
  </w:style>
  <w:style w:type="paragraph" w:styleId="Heading5">
    <w:name w:val="heading 5"/>
    <w:next w:val="BodyText"/>
    <w:link w:val="Heading5Char"/>
    <w:uiPriority w:val="9"/>
    <w:qFormat/>
    <w:rsid w:val="00772500"/>
    <w:pPr>
      <w:keepNext/>
      <w:keepLines/>
      <w:spacing w:before="240"/>
      <w:outlineLvl w:val="4"/>
    </w:pPr>
    <w:rPr>
      <w:rFonts w:asciiTheme="majorHAnsi" w:eastAsia="Times New Roman" w:hAnsiTheme="majorHAnsi" w:cs="Times New Roman"/>
      <w:b/>
      <w:color w:val="9D9E9E" w:themeColor="text1" w:themeTint="A6"/>
    </w:rPr>
  </w:style>
  <w:style w:type="paragraph" w:styleId="Heading6">
    <w:name w:val="heading 6"/>
    <w:next w:val="BodyText"/>
    <w:link w:val="Heading6Char"/>
    <w:uiPriority w:val="9"/>
    <w:qFormat/>
    <w:rsid w:val="00772500"/>
    <w:pPr>
      <w:keepNext/>
      <w:keepLines/>
      <w:spacing w:before="240"/>
      <w:outlineLvl w:val="5"/>
    </w:pPr>
    <w:rPr>
      <w:rFonts w:asciiTheme="majorHAnsi" w:eastAsia="Times New Roman" w:hAnsiTheme="majorHAnsi" w:cs="Times New Roman"/>
      <w:b/>
      <w:i/>
      <w:iCs/>
      <w:color w:val="9D9E9E"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ody-Ordered">
    <w:name w:val="_List-Body-Ordered"/>
    <w:uiPriority w:val="99"/>
    <w:rsid w:val="00772500"/>
    <w:pPr>
      <w:numPr>
        <w:numId w:val="3"/>
      </w:numPr>
    </w:pPr>
  </w:style>
  <w:style w:type="table" w:customStyle="1" w:styleId="TableStyle-Text">
    <w:name w:val="Table Style-Text"/>
    <w:basedOn w:val="TableNormal"/>
    <w:uiPriority w:val="99"/>
    <w:rsid w:val="00F86077"/>
    <w:pPr>
      <w:spacing w:before="40" w:after="40"/>
    </w:pPr>
    <w:rPr>
      <w:rFonts w:eastAsia="Times New Roman" w:cs="Times New Roman"/>
      <w:sz w:val="20"/>
    </w:rPr>
    <w:tblPr>
      <w:tblStyleRowBandSize w:val="1"/>
      <w:tblStyleColBandSize w:val="1"/>
      <w:tblInd w:w="72" w:type="dxa"/>
      <w:tblBorders>
        <w:top w:val="single" w:sz="6" w:space="0" w:color="10719C" w:themeColor="accent5"/>
        <w:left w:val="single" w:sz="6" w:space="0" w:color="10719C" w:themeColor="accent5"/>
        <w:bottom w:val="single" w:sz="6" w:space="0" w:color="10719C" w:themeColor="accent5"/>
        <w:right w:val="single" w:sz="6" w:space="0" w:color="10719C" w:themeColor="accent5"/>
        <w:insideH w:val="single" w:sz="6" w:space="0" w:color="10719C" w:themeColor="accent5"/>
        <w:insideV w:val="single" w:sz="6" w:space="0" w:color="10719C" w:themeColor="accent5"/>
      </w:tblBorders>
      <w:tblCellMar>
        <w:left w:w="72" w:type="dxa"/>
        <w:right w:w="72" w:type="dxa"/>
      </w:tblCellMar>
    </w:tblPr>
    <w:trPr>
      <w:cantSplit/>
    </w:trPr>
    <w:tcPr>
      <w:shd w:val="clear" w:color="auto" w:fill="auto"/>
    </w:tcPr>
    <w:tblStylePr w:type="firstRow">
      <w:pPr>
        <w:wordWrap/>
        <w:contextualSpacing w:val="0"/>
        <w:jc w:val="left"/>
      </w:pPr>
      <w:rPr>
        <w:rFonts w:asciiTheme="majorHAnsi" w:hAnsiTheme="majorHAnsi"/>
        <w:b w:val="0"/>
        <w:color w:val="auto"/>
        <w:sz w:val="20"/>
      </w:rPr>
      <w:tblPr/>
      <w:tcPr>
        <w:shd w:val="clear" w:color="auto" w:fill="10719C" w:themeFill="accent5"/>
      </w:tcPr>
    </w:tblStylePr>
    <w:tblStylePr w:type="firstCol">
      <w:rPr>
        <w:b w:val="0"/>
        <w:color w:val="auto"/>
      </w:rPr>
      <w:tblPr/>
      <w:tcPr>
        <w:shd w:val="clear" w:color="auto" w:fill="C1E7F8" w:themeFill="accent5" w:themeFillTint="33"/>
      </w:tcPr>
    </w:tblStylePr>
    <w:tblStylePr w:type="lastCol">
      <w:rPr>
        <w:color w:val="auto"/>
      </w:rPr>
    </w:tblStylePr>
    <w:tblStylePr w:type="band1Horz">
      <w:rPr>
        <w:color w:val="auto"/>
      </w:rPr>
      <w:tblPr/>
      <w:tcPr>
        <w:shd w:val="clear" w:color="auto" w:fill="C1E7F8" w:themeFill="accent5" w:themeFillTint="33"/>
      </w:tcPr>
    </w:tblStylePr>
    <w:tblStylePr w:type="nwCell">
      <w:pPr>
        <w:jc w:val="left"/>
      </w:pPr>
      <w:tblPr/>
      <w:tcPr>
        <w:vAlign w:val="bottom"/>
      </w:tcPr>
    </w:tblStylePr>
  </w:style>
  <w:style w:type="numbering" w:customStyle="1" w:styleId="List-BodyBullets">
    <w:name w:val="_List-Body Bullets"/>
    <w:uiPriority w:val="99"/>
    <w:rsid w:val="00772500"/>
    <w:pPr>
      <w:numPr>
        <w:numId w:val="1"/>
      </w:numPr>
    </w:pPr>
  </w:style>
  <w:style w:type="paragraph" w:styleId="BalloonText">
    <w:name w:val="Balloon Text"/>
    <w:basedOn w:val="Normal"/>
    <w:link w:val="BalloonTextChar"/>
    <w:uiPriority w:val="99"/>
    <w:semiHidden/>
    <w:unhideWhenUsed/>
    <w:rsid w:val="0077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0"/>
    <w:rPr>
      <w:rFonts w:ascii="Segoe UI" w:hAnsi="Segoe UI" w:cs="Segoe UI"/>
      <w:sz w:val="18"/>
      <w:szCs w:val="18"/>
    </w:rPr>
  </w:style>
  <w:style w:type="numbering" w:customStyle="1" w:styleId="List-TableOrdered">
    <w:name w:val="_List-TableOrdered"/>
    <w:uiPriority w:val="99"/>
    <w:rsid w:val="00772500"/>
    <w:pPr>
      <w:numPr>
        <w:numId w:val="2"/>
      </w:numPr>
    </w:pPr>
  </w:style>
  <w:style w:type="paragraph" w:customStyle="1" w:styleId="Bullet1">
    <w:name w:val="Bullet 1"/>
    <w:basedOn w:val="BodyText"/>
    <w:uiPriority w:val="4"/>
    <w:qFormat/>
    <w:rsid w:val="00F86077"/>
    <w:pPr>
      <w:keepNext/>
      <w:keepLines/>
      <w:numPr>
        <w:numId w:val="15"/>
      </w:numPr>
      <w:spacing w:before="120"/>
    </w:pPr>
  </w:style>
  <w:style w:type="paragraph" w:styleId="BodyText">
    <w:name w:val="Body Text"/>
    <w:link w:val="BodyTextChar"/>
    <w:qFormat/>
    <w:rsid w:val="00F86077"/>
    <w:pPr>
      <w:spacing w:before="240" w:after="240" w:line="300" w:lineRule="auto"/>
    </w:pPr>
    <w:rPr>
      <w:rFonts w:eastAsia="Times New Roman" w:cs="Times New Roman"/>
      <w:sz w:val="20"/>
      <w:szCs w:val="20"/>
    </w:rPr>
  </w:style>
  <w:style w:type="character" w:customStyle="1" w:styleId="BodyTextChar">
    <w:name w:val="Body Text Char"/>
    <w:basedOn w:val="DefaultParagraphFont"/>
    <w:link w:val="BodyText"/>
    <w:rsid w:val="00F86077"/>
    <w:rPr>
      <w:rFonts w:eastAsia="Times New Roman" w:cs="Times New Roman"/>
      <w:sz w:val="20"/>
      <w:szCs w:val="20"/>
    </w:rPr>
  </w:style>
  <w:style w:type="paragraph" w:customStyle="1" w:styleId="Bullet2">
    <w:name w:val="Bullet 2"/>
    <w:basedOn w:val="BodyText"/>
    <w:uiPriority w:val="4"/>
    <w:qFormat/>
    <w:rsid w:val="00DB715F"/>
    <w:pPr>
      <w:keepLines/>
      <w:spacing w:before="120"/>
    </w:pPr>
  </w:style>
  <w:style w:type="paragraph" w:customStyle="1" w:styleId="Bullet3">
    <w:name w:val="Bullet 3"/>
    <w:basedOn w:val="BodyText"/>
    <w:uiPriority w:val="4"/>
    <w:qFormat/>
    <w:rsid w:val="00DB715F"/>
    <w:pPr>
      <w:keepLines/>
      <w:numPr>
        <w:numId w:val="30"/>
      </w:numPr>
      <w:spacing w:before="120"/>
      <w:ind w:left="1080"/>
      <w:contextualSpacing/>
    </w:pPr>
    <w:rPr>
      <w:rFonts w:eastAsiaTheme="minorEastAsia"/>
    </w:rPr>
  </w:style>
  <w:style w:type="paragraph" w:customStyle="1" w:styleId="NumberedList">
    <w:name w:val="Numbered List"/>
    <w:basedOn w:val="BodyText"/>
    <w:uiPriority w:val="4"/>
    <w:qFormat/>
    <w:rsid w:val="00772500"/>
    <w:pPr>
      <w:keepLines/>
      <w:numPr>
        <w:numId w:val="21"/>
      </w:numPr>
      <w:spacing w:before="120"/>
    </w:pPr>
  </w:style>
  <w:style w:type="paragraph" w:customStyle="1" w:styleId="TableBullet1">
    <w:name w:val="Table Bullet 1"/>
    <w:basedOn w:val="Normal"/>
    <w:uiPriority w:val="16"/>
    <w:qFormat/>
    <w:rsid w:val="00EA5385"/>
    <w:pPr>
      <w:numPr>
        <w:numId w:val="24"/>
      </w:numPr>
      <w:spacing w:before="40" w:after="40" w:line="264" w:lineRule="auto"/>
    </w:pPr>
    <w:rPr>
      <w:rFonts w:cs="Times New Roman"/>
      <w:sz w:val="18"/>
      <w:szCs w:val="20"/>
    </w:rPr>
  </w:style>
  <w:style w:type="paragraph" w:customStyle="1" w:styleId="TableBullet2">
    <w:name w:val="Table Bullet 2"/>
    <w:basedOn w:val="TableBullet1"/>
    <w:uiPriority w:val="16"/>
    <w:qFormat/>
    <w:rsid w:val="00EA5385"/>
    <w:pPr>
      <w:numPr>
        <w:ilvl w:val="1"/>
        <w:numId w:val="27"/>
      </w:numPr>
    </w:pPr>
  </w:style>
  <w:style w:type="paragraph" w:customStyle="1" w:styleId="TableNumbering">
    <w:name w:val="Table Numbering"/>
    <w:basedOn w:val="TableText"/>
    <w:uiPriority w:val="16"/>
    <w:qFormat/>
    <w:rsid w:val="00772500"/>
    <w:pPr>
      <w:numPr>
        <w:numId w:val="25"/>
      </w:numPr>
    </w:pPr>
  </w:style>
  <w:style w:type="paragraph" w:styleId="BlockText">
    <w:name w:val="Block Text"/>
    <w:basedOn w:val="BodyText"/>
    <w:next w:val="BodyText"/>
    <w:uiPriority w:val="1"/>
    <w:qFormat/>
    <w:rsid w:val="00772500"/>
    <w:pPr>
      <w:spacing w:before="120"/>
      <w:ind w:left="720"/>
    </w:pPr>
  </w:style>
  <w:style w:type="paragraph" w:styleId="Caption">
    <w:name w:val="caption"/>
    <w:next w:val="BodyText"/>
    <w:uiPriority w:val="99"/>
    <w:unhideWhenUsed/>
    <w:rsid w:val="009E4955"/>
    <w:pPr>
      <w:keepNext/>
      <w:spacing w:before="240" w:after="120" w:line="264" w:lineRule="auto"/>
    </w:pPr>
    <w:rPr>
      <w:rFonts w:asciiTheme="majorHAnsi" w:eastAsia="Times New Roman" w:hAnsiTheme="majorHAnsi" w:cs="Times New Roman"/>
      <w:b/>
      <w:color w:val="696A6A" w:themeColor="text1"/>
      <w:sz w:val="18"/>
    </w:rPr>
  </w:style>
  <w:style w:type="numbering" w:customStyle="1" w:styleId="List-TableBullets">
    <w:name w:val="_List-Table Bullets"/>
    <w:uiPriority w:val="99"/>
    <w:rsid w:val="00772500"/>
    <w:pPr>
      <w:numPr>
        <w:numId w:val="5"/>
      </w:numPr>
    </w:pPr>
  </w:style>
  <w:style w:type="character" w:styleId="EndnoteReference">
    <w:name w:val="endnote reference"/>
    <w:basedOn w:val="DefaultParagraphFont"/>
    <w:uiPriority w:val="99"/>
    <w:semiHidden/>
    <w:unhideWhenUsed/>
    <w:rsid w:val="00772500"/>
    <w:rPr>
      <w:vertAlign w:val="superscript"/>
    </w:rPr>
  </w:style>
  <w:style w:type="paragraph" w:styleId="EndnoteText">
    <w:name w:val="endnote text"/>
    <w:basedOn w:val="Normal"/>
    <w:link w:val="EndnoteTextChar"/>
    <w:uiPriority w:val="99"/>
    <w:semiHidden/>
    <w:unhideWhenUsed/>
    <w:rsid w:val="00772500"/>
    <w:rPr>
      <w:sz w:val="20"/>
      <w:szCs w:val="20"/>
    </w:rPr>
  </w:style>
  <w:style w:type="character" w:customStyle="1" w:styleId="EndnoteTextChar">
    <w:name w:val="Endnote Text Char"/>
    <w:basedOn w:val="DefaultParagraphFont"/>
    <w:link w:val="EndnoteText"/>
    <w:uiPriority w:val="99"/>
    <w:semiHidden/>
    <w:rsid w:val="00772500"/>
    <w:rPr>
      <w:sz w:val="20"/>
      <w:szCs w:val="20"/>
    </w:rPr>
  </w:style>
  <w:style w:type="paragraph" w:customStyle="1" w:styleId="ExhibitTitle">
    <w:name w:val="Exhibit Title"/>
    <w:basedOn w:val="Caption"/>
    <w:next w:val="BodyText"/>
    <w:uiPriority w:val="12"/>
    <w:qFormat/>
    <w:rsid w:val="009E4955"/>
  </w:style>
  <w:style w:type="paragraph" w:customStyle="1" w:styleId="FigurePlacement">
    <w:name w:val="Figure Placement"/>
    <w:uiPriority w:val="14"/>
    <w:qFormat/>
    <w:rsid w:val="00772500"/>
    <w:pPr>
      <w:keepNext/>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rsid w:val="00772500"/>
    <w:pPr>
      <w:keepLines/>
    </w:pPr>
  </w:style>
  <w:style w:type="paragraph" w:styleId="Footer">
    <w:name w:val="footer"/>
    <w:link w:val="FooterChar"/>
    <w:uiPriority w:val="99"/>
    <w:unhideWhenUsed/>
    <w:qFormat/>
    <w:rsid w:val="00056FB9"/>
    <w:pPr>
      <w:tabs>
        <w:tab w:val="center" w:pos="4680"/>
        <w:tab w:val="right" w:pos="9360"/>
      </w:tabs>
      <w:jc w:val="center"/>
    </w:pPr>
    <w:rPr>
      <w:rFonts w:eastAsia="Times New Roman" w:cs="Times New Roman"/>
      <w:b/>
      <w:color w:val="FFFFFF" w:themeColor="background1"/>
      <w:sz w:val="18"/>
      <w:szCs w:val="18"/>
    </w:rPr>
  </w:style>
  <w:style w:type="character" w:customStyle="1" w:styleId="FooterChar">
    <w:name w:val="Footer Char"/>
    <w:basedOn w:val="DefaultParagraphFont"/>
    <w:link w:val="Footer"/>
    <w:uiPriority w:val="99"/>
    <w:rsid w:val="00056FB9"/>
    <w:rPr>
      <w:rFonts w:eastAsia="Times New Roman" w:cs="Times New Roman"/>
      <w:b/>
      <w:color w:val="FFFFFF" w:themeColor="background1"/>
      <w:sz w:val="18"/>
      <w:szCs w:val="18"/>
    </w:rPr>
  </w:style>
  <w:style w:type="character" w:styleId="FootnoteReference">
    <w:name w:val="footnote reference"/>
    <w:uiPriority w:val="99"/>
    <w:rsid w:val="00772500"/>
    <w:rPr>
      <w:vertAlign w:val="superscript"/>
    </w:rPr>
  </w:style>
  <w:style w:type="paragraph" w:styleId="FootnoteText">
    <w:name w:val="footnote text"/>
    <w:link w:val="FootnoteTextChar"/>
    <w:uiPriority w:val="99"/>
    <w:qFormat/>
    <w:rsid w:val="006E780E"/>
    <w:pPr>
      <w:keepLines/>
    </w:pPr>
    <w:rPr>
      <w:rFonts w:eastAsia="Times New Roman" w:cs="Times New Roman"/>
      <w:sz w:val="18"/>
      <w:szCs w:val="20"/>
    </w:rPr>
  </w:style>
  <w:style w:type="character" w:customStyle="1" w:styleId="FootnoteTextChar">
    <w:name w:val="Footnote Text Char"/>
    <w:basedOn w:val="DefaultParagraphFont"/>
    <w:link w:val="FootnoteText"/>
    <w:uiPriority w:val="99"/>
    <w:rsid w:val="006E780E"/>
    <w:rPr>
      <w:rFonts w:eastAsia="Times New Roman" w:cs="Times New Roman"/>
      <w:sz w:val="18"/>
      <w:szCs w:val="20"/>
    </w:rPr>
  </w:style>
  <w:style w:type="paragraph" w:styleId="Header">
    <w:name w:val="header"/>
    <w:link w:val="HeaderChar"/>
    <w:uiPriority w:val="99"/>
    <w:unhideWhenUsed/>
    <w:rsid w:val="006E780E"/>
    <w:pPr>
      <w:pBdr>
        <w:bottom w:val="single" w:sz="4" w:space="1" w:color="10719C" w:themeColor="accent5"/>
      </w:pBdr>
      <w:tabs>
        <w:tab w:val="center" w:pos="4680"/>
        <w:tab w:val="right" w:pos="9360"/>
      </w:tabs>
      <w:jc w:val="right"/>
    </w:pPr>
    <w:rPr>
      <w:rFonts w:eastAsia="Times New Roman" w:cs="Times New Roman"/>
      <w:i/>
      <w:sz w:val="20"/>
    </w:rPr>
  </w:style>
  <w:style w:type="character" w:customStyle="1" w:styleId="HeaderChar">
    <w:name w:val="Header Char"/>
    <w:basedOn w:val="DefaultParagraphFont"/>
    <w:link w:val="Header"/>
    <w:uiPriority w:val="99"/>
    <w:rsid w:val="006E780E"/>
    <w:rPr>
      <w:rFonts w:eastAsia="Times New Roman" w:cs="Times New Roman"/>
      <w:i/>
      <w:sz w:val="20"/>
    </w:rPr>
  </w:style>
  <w:style w:type="character" w:customStyle="1" w:styleId="Heading1Char">
    <w:name w:val="Heading 1 Char"/>
    <w:basedOn w:val="DefaultParagraphFont"/>
    <w:link w:val="Heading1"/>
    <w:uiPriority w:val="9"/>
    <w:rsid w:val="00F86077"/>
    <w:rPr>
      <w:rFonts w:asciiTheme="majorHAnsi" w:eastAsia="Perpetua" w:hAnsiTheme="majorHAnsi" w:cstheme="majorHAnsi"/>
      <w:color w:val="10719C" w:themeColor="accent5"/>
      <w:sz w:val="56"/>
      <w:szCs w:val="56"/>
    </w:rPr>
  </w:style>
  <w:style w:type="character" w:customStyle="1" w:styleId="Heading2Char">
    <w:name w:val="Heading 2 Char"/>
    <w:basedOn w:val="DefaultParagraphFont"/>
    <w:link w:val="Heading2"/>
    <w:uiPriority w:val="9"/>
    <w:rsid w:val="00F86077"/>
    <w:rPr>
      <w:rFonts w:asciiTheme="majorHAnsi" w:eastAsiaTheme="majorEastAsia" w:hAnsiTheme="majorHAnsi" w:cs="Times New Roman"/>
      <w:b/>
      <w:bCs/>
      <w:color w:val="10719C" w:themeColor="accent5"/>
      <w:sz w:val="32"/>
      <w:szCs w:val="36"/>
    </w:rPr>
  </w:style>
  <w:style w:type="paragraph" w:customStyle="1" w:styleId="Heading2NoTOC">
    <w:name w:val="Heading 2 No TOC"/>
    <w:basedOn w:val="Heading2"/>
    <w:next w:val="BodyTextPostHeading"/>
    <w:uiPriority w:val="1"/>
    <w:rsid w:val="00772500"/>
    <w:pPr>
      <w:outlineLvl w:val="9"/>
    </w:pPr>
    <w:rPr>
      <w:rFonts w:ascii="Trebuchet MS" w:hAnsi="Trebuchet MS"/>
      <w:bCs w:val="0"/>
    </w:rPr>
  </w:style>
  <w:style w:type="paragraph" w:customStyle="1" w:styleId="Heading3NoTOC">
    <w:name w:val="Heading 3 No TOC"/>
    <w:basedOn w:val="Heading3"/>
    <w:next w:val="BodyTextPostHeading"/>
    <w:uiPriority w:val="1"/>
    <w:rsid w:val="00772500"/>
    <w:pPr>
      <w:outlineLvl w:val="9"/>
    </w:pPr>
    <w:rPr>
      <w:rFonts w:ascii="Trebuchet MS" w:hAnsi="Trebuchet MS" w:cs="Times New Roman"/>
      <w:bCs w:val="0"/>
    </w:rPr>
  </w:style>
  <w:style w:type="character" w:customStyle="1" w:styleId="Heading3Char">
    <w:name w:val="Heading 3 Char"/>
    <w:basedOn w:val="DefaultParagraphFont"/>
    <w:link w:val="Heading3"/>
    <w:uiPriority w:val="9"/>
    <w:rsid w:val="00EA5385"/>
    <w:rPr>
      <w:rFonts w:asciiTheme="majorHAnsi" w:eastAsiaTheme="majorEastAsia" w:hAnsiTheme="majorHAnsi" w:cstheme="majorBidi"/>
      <w:b/>
      <w:bCs/>
      <w:color w:val="696A6A" w:themeColor="text1"/>
      <w:szCs w:val="26"/>
    </w:rPr>
  </w:style>
  <w:style w:type="paragraph" w:customStyle="1" w:styleId="Heading4NoTOC">
    <w:name w:val="Heading 4 No TOC"/>
    <w:basedOn w:val="Heading4"/>
    <w:next w:val="BodyTextPostHeading"/>
    <w:uiPriority w:val="1"/>
    <w:rsid w:val="00772500"/>
    <w:pPr>
      <w:outlineLvl w:val="9"/>
    </w:pPr>
    <w:rPr>
      <w:rFonts w:ascii="Trebuchet MS" w:hAnsi="Trebuchet MS" w:cs="Times New Roman"/>
      <w:bCs w:val="0"/>
      <w:iCs w:val="0"/>
    </w:rPr>
  </w:style>
  <w:style w:type="paragraph" w:customStyle="1" w:styleId="Heading5NoTOC">
    <w:name w:val="Heading 5 No TOC"/>
    <w:basedOn w:val="Heading5"/>
    <w:link w:val="Heading5NoTOCChar"/>
    <w:uiPriority w:val="1"/>
    <w:rsid w:val="00772500"/>
    <w:pPr>
      <w:outlineLvl w:val="9"/>
    </w:pPr>
    <w:rPr>
      <w:rFonts w:ascii="Trebuchet MS" w:hAnsi="Trebuchet MS"/>
    </w:rPr>
  </w:style>
  <w:style w:type="character" w:customStyle="1" w:styleId="Heading4Char">
    <w:name w:val="Heading 4 Char"/>
    <w:basedOn w:val="DefaultParagraphFont"/>
    <w:link w:val="Heading4"/>
    <w:uiPriority w:val="9"/>
    <w:rsid w:val="00EA5385"/>
    <w:rPr>
      <w:rFonts w:asciiTheme="majorHAnsi" w:eastAsiaTheme="majorEastAsia" w:hAnsiTheme="majorHAnsi" w:cstheme="majorBidi"/>
      <w:b/>
      <w:bCs/>
      <w:i/>
      <w:iCs/>
      <w:color w:val="696A6A" w:themeColor="text1"/>
    </w:rPr>
  </w:style>
  <w:style w:type="paragraph" w:customStyle="1" w:styleId="Heading6NoTOC">
    <w:name w:val="Heading 6 No TOC"/>
    <w:basedOn w:val="Heading6"/>
    <w:next w:val="BodyTextPostHeading"/>
    <w:link w:val="Heading6NoTOCChar"/>
    <w:uiPriority w:val="1"/>
    <w:rsid w:val="00772500"/>
    <w:pPr>
      <w:outlineLvl w:val="9"/>
    </w:pPr>
    <w:rPr>
      <w:rFonts w:ascii="Trebuchet MS" w:hAnsi="Trebuchet MS"/>
      <w:iCs w:val="0"/>
    </w:rPr>
  </w:style>
  <w:style w:type="character" w:customStyle="1" w:styleId="Heading5NoTOCChar">
    <w:name w:val="Heading 5 No TOC Char"/>
    <w:basedOn w:val="Heading5Char"/>
    <w:link w:val="Heading5NoTOC"/>
    <w:uiPriority w:val="1"/>
    <w:rsid w:val="00772500"/>
    <w:rPr>
      <w:rFonts w:ascii="Trebuchet MS" w:eastAsia="Times New Roman" w:hAnsi="Trebuchet MS" w:cs="Times New Roman"/>
      <w:b/>
      <w:color w:val="9D9E9E" w:themeColor="text1" w:themeTint="A6"/>
    </w:rPr>
  </w:style>
  <w:style w:type="character" w:customStyle="1" w:styleId="Heading5Char">
    <w:name w:val="Heading 5 Char"/>
    <w:basedOn w:val="DefaultParagraphFont"/>
    <w:link w:val="Heading5"/>
    <w:uiPriority w:val="9"/>
    <w:rsid w:val="00772500"/>
    <w:rPr>
      <w:rFonts w:asciiTheme="majorHAnsi" w:eastAsia="Times New Roman" w:hAnsiTheme="majorHAnsi" w:cs="Times New Roman"/>
      <w:b/>
      <w:color w:val="9D9E9E" w:themeColor="text1" w:themeTint="A6"/>
    </w:rPr>
  </w:style>
  <w:style w:type="character" w:customStyle="1" w:styleId="Heading6Char">
    <w:name w:val="Heading 6 Char"/>
    <w:basedOn w:val="DefaultParagraphFont"/>
    <w:link w:val="Heading6"/>
    <w:uiPriority w:val="9"/>
    <w:rsid w:val="00772500"/>
    <w:rPr>
      <w:rFonts w:asciiTheme="majorHAnsi" w:eastAsia="Times New Roman" w:hAnsiTheme="majorHAnsi" w:cs="Times New Roman"/>
      <w:b/>
      <w:i/>
      <w:iCs/>
      <w:color w:val="9D9E9E" w:themeColor="text1" w:themeTint="A6"/>
    </w:rPr>
  </w:style>
  <w:style w:type="paragraph" w:customStyle="1" w:styleId="PubID">
    <w:name w:val="PubID"/>
    <w:basedOn w:val="Normal"/>
    <w:link w:val="PubIDChar"/>
    <w:uiPriority w:val="99"/>
    <w:rsid w:val="00772500"/>
    <w:pPr>
      <w:tabs>
        <w:tab w:val="right" w:pos="9360"/>
      </w:tabs>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72500"/>
    <w:rPr>
      <w:rFonts w:asciiTheme="majorHAnsi" w:eastAsia="Calibri" w:hAnsiTheme="majorHAnsi"/>
      <w:sz w:val="16"/>
      <w:szCs w:val="16"/>
    </w:rPr>
  </w:style>
  <w:style w:type="paragraph" w:customStyle="1" w:styleId="Reference">
    <w:name w:val="Reference"/>
    <w:link w:val="ReferenceChar"/>
    <w:uiPriority w:val="20"/>
    <w:rsid w:val="003B3857"/>
    <w:pPr>
      <w:keepLines/>
      <w:spacing w:before="120" w:after="120" w:line="300" w:lineRule="auto"/>
      <w:ind w:left="720" w:hanging="720"/>
    </w:pPr>
    <w:rPr>
      <w:rFonts w:eastAsia="Times New Roman" w:cs="Times New Roman"/>
      <w:sz w:val="20"/>
      <w:szCs w:val="20"/>
    </w:rPr>
  </w:style>
  <w:style w:type="character" w:customStyle="1" w:styleId="ReferenceChar">
    <w:name w:val="Reference Char"/>
    <w:basedOn w:val="DefaultParagraphFont"/>
    <w:link w:val="Reference"/>
    <w:uiPriority w:val="20"/>
    <w:rsid w:val="003B3857"/>
    <w:rPr>
      <w:rFonts w:eastAsia="Times New Roman" w:cs="Times New Roman"/>
      <w:sz w:val="20"/>
      <w:szCs w:val="20"/>
    </w:rPr>
  </w:style>
  <w:style w:type="character" w:customStyle="1" w:styleId="ReferenceItalics">
    <w:name w:val="Reference Italics"/>
    <w:basedOn w:val="DefaultParagraphFont"/>
    <w:uiPriority w:val="20"/>
    <w:qFormat/>
    <w:rsid w:val="00772500"/>
    <w:rPr>
      <w:i/>
    </w:rPr>
  </w:style>
  <w:style w:type="paragraph" w:customStyle="1" w:styleId="ReferenceSubheading">
    <w:name w:val="Reference Subheading"/>
    <w:basedOn w:val="Heading3"/>
    <w:uiPriority w:val="19"/>
    <w:qFormat/>
    <w:rsid w:val="009E4955"/>
    <w:pPr>
      <w:outlineLvl w:val="9"/>
    </w:pPr>
  </w:style>
  <w:style w:type="paragraph" w:customStyle="1" w:styleId="TableColumnHeadCentered">
    <w:name w:val="Table Column Head Centered"/>
    <w:basedOn w:val="Normal"/>
    <w:uiPriority w:val="15"/>
    <w:qFormat/>
    <w:rsid w:val="009E4955"/>
    <w:pPr>
      <w:spacing w:before="40" w:after="40"/>
      <w:jc w:val="center"/>
    </w:pPr>
    <w:rPr>
      <w:rFonts w:asciiTheme="majorHAnsi" w:hAnsiTheme="majorHAnsi" w:cs="Times New Roman"/>
      <w:b/>
      <w:bCs/>
      <w:color w:val="FFFFFF" w:themeColor="background1"/>
      <w:sz w:val="18"/>
      <w:szCs w:val="20"/>
    </w:rPr>
  </w:style>
  <w:style w:type="paragraph" w:customStyle="1" w:styleId="TableColumnHeadLeft">
    <w:name w:val="Table Column Head Left"/>
    <w:basedOn w:val="TableText"/>
    <w:uiPriority w:val="15"/>
    <w:qFormat/>
    <w:rsid w:val="006E780E"/>
    <w:rPr>
      <w:rFonts w:asciiTheme="majorHAnsi" w:hAnsiTheme="majorHAnsi"/>
      <w:b/>
      <w:color w:val="FFFFFF" w:themeColor="background1"/>
    </w:rPr>
  </w:style>
  <w:style w:type="paragraph" w:customStyle="1" w:styleId="TableText">
    <w:name w:val="Table Text"/>
    <w:uiPriority w:val="15"/>
    <w:qFormat/>
    <w:rsid w:val="00F86077"/>
    <w:pPr>
      <w:keepNext/>
      <w:spacing w:before="40" w:after="40" w:line="264" w:lineRule="auto"/>
    </w:pPr>
    <w:rPr>
      <w:rFonts w:cs="Times New Roman"/>
      <w:sz w:val="18"/>
      <w:szCs w:val="20"/>
    </w:rPr>
  </w:style>
  <w:style w:type="paragraph" w:customStyle="1" w:styleId="TableNote">
    <w:name w:val="Table Note"/>
    <w:aliases w:val="Figure Note,Exhibit Note"/>
    <w:basedOn w:val="TableText"/>
    <w:next w:val="BodyText"/>
    <w:uiPriority w:val="18"/>
    <w:qFormat/>
    <w:rsid w:val="00772500"/>
    <w:pPr>
      <w:keepNext w:val="0"/>
      <w:spacing w:before="120" w:after="120"/>
      <w:contextualSpacing/>
    </w:pPr>
  </w:style>
  <w:style w:type="paragraph" w:styleId="TableofFigures">
    <w:name w:val="table of figures"/>
    <w:basedOn w:val="TOC1"/>
    <w:next w:val="Normal"/>
    <w:uiPriority w:val="99"/>
    <w:unhideWhenUsed/>
    <w:rsid w:val="00772500"/>
    <w:pPr>
      <w:spacing w:before="0"/>
    </w:pPr>
  </w:style>
  <w:style w:type="paragraph" w:styleId="TOC1">
    <w:name w:val="toc 1"/>
    <w:basedOn w:val="Normal"/>
    <w:next w:val="Normal"/>
    <w:autoRedefine/>
    <w:uiPriority w:val="39"/>
    <w:unhideWhenUsed/>
    <w:rsid w:val="00772500"/>
    <w:pPr>
      <w:tabs>
        <w:tab w:val="right" w:leader="dot" w:pos="9350"/>
      </w:tabs>
      <w:spacing w:before="200" w:after="80"/>
      <w:ind w:right="720"/>
    </w:pPr>
  </w:style>
  <w:style w:type="paragraph" w:customStyle="1" w:styleId="TableSubheading">
    <w:name w:val="Table Subheading"/>
    <w:basedOn w:val="TableText"/>
    <w:uiPriority w:val="15"/>
    <w:qFormat/>
    <w:rsid w:val="00772500"/>
    <w:rPr>
      <w:rFonts w:ascii="Calibri" w:hAnsi="Calibri"/>
      <w:b/>
      <w:szCs w:val="24"/>
    </w:rPr>
  </w:style>
  <w:style w:type="paragraph" w:customStyle="1" w:styleId="TableTextCentered">
    <w:name w:val="Table Text Centered"/>
    <w:basedOn w:val="TableText"/>
    <w:uiPriority w:val="15"/>
    <w:qFormat/>
    <w:rsid w:val="00772500"/>
    <w:pPr>
      <w:jc w:val="center"/>
    </w:pPr>
  </w:style>
  <w:style w:type="paragraph" w:customStyle="1" w:styleId="TableTitle">
    <w:name w:val="Table Title"/>
    <w:basedOn w:val="Caption"/>
    <w:next w:val="BodyText"/>
    <w:uiPriority w:val="14"/>
    <w:qFormat/>
    <w:rsid w:val="00772500"/>
  </w:style>
  <w:style w:type="paragraph" w:styleId="TOC2">
    <w:name w:val="toc 2"/>
    <w:basedOn w:val="Normal"/>
    <w:next w:val="Normal"/>
    <w:autoRedefine/>
    <w:uiPriority w:val="39"/>
    <w:unhideWhenUsed/>
    <w:rsid w:val="00772500"/>
    <w:pPr>
      <w:tabs>
        <w:tab w:val="right" w:leader="dot" w:pos="9350"/>
      </w:tabs>
      <w:spacing w:after="80"/>
      <w:ind w:left="245" w:right="720"/>
    </w:pPr>
  </w:style>
  <w:style w:type="paragraph" w:styleId="TOC3">
    <w:name w:val="toc 3"/>
    <w:basedOn w:val="Normal"/>
    <w:next w:val="Normal"/>
    <w:autoRedefine/>
    <w:uiPriority w:val="39"/>
    <w:semiHidden/>
    <w:unhideWhenUsed/>
    <w:rsid w:val="00772500"/>
    <w:pPr>
      <w:spacing w:after="100"/>
      <w:ind w:left="475" w:right="720"/>
    </w:pPr>
  </w:style>
  <w:style w:type="paragraph" w:styleId="TOCHeading">
    <w:name w:val="TOC Heading"/>
    <w:basedOn w:val="Normal"/>
    <w:next w:val="Normal"/>
    <w:uiPriority w:val="38"/>
    <w:unhideWhenUsed/>
    <w:rsid w:val="00772500"/>
    <w:pPr>
      <w:keepNext/>
      <w:keepLines/>
    </w:pPr>
    <w:rPr>
      <w:rFonts w:asciiTheme="majorHAnsi" w:eastAsiaTheme="majorEastAsia" w:hAnsiTheme="majorHAnsi" w:cstheme="majorBidi"/>
      <w:b/>
      <w:bCs/>
      <w:color w:val="0E537A" w:themeColor="text2"/>
      <w:sz w:val="36"/>
      <w:szCs w:val="28"/>
    </w:rPr>
  </w:style>
  <w:style w:type="character" w:styleId="CommentReference">
    <w:name w:val="annotation reference"/>
    <w:basedOn w:val="DefaultParagraphFont"/>
    <w:uiPriority w:val="99"/>
    <w:semiHidden/>
    <w:unhideWhenUsed/>
    <w:rsid w:val="00772500"/>
    <w:rPr>
      <w:sz w:val="16"/>
      <w:szCs w:val="16"/>
    </w:rPr>
  </w:style>
  <w:style w:type="paragraph" w:styleId="CommentText">
    <w:name w:val="annotation text"/>
    <w:basedOn w:val="Normal"/>
    <w:link w:val="CommentTextChar"/>
    <w:uiPriority w:val="99"/>
    <w:unhideWhenUsed/>
    <w:rsid w:val="00772500"/>
    <w:rPr>
      <w:sz w:val="20"/>
      <w:szCs w:val="20"/>
    </w:rPr>
  </w:style>
  <w:style w:type="character" w:customStyle="1" w:styleId="CommentTextChar">
    <w:name w:val="Comment Text Char"/>
    <w:basedOn w:val="DefaultParagraphFont"/>
    <w:link w:val="CommentText"/>
    <w:uiPriority w:val="99"/>
    <w:rsid w:val="00772500"/>
    <w:rPr>
      <w:sz w:val="20"/>
      <w:szCs w:val="20"/>
    </w:rPr>
  </w:style>
  <w:style w:type="paragraph" w:styleId="CommentSubject">
    <w:name w:val="annotation subject"/>
    <w:basedOn w:val="CommentText"/>
    <w:next w:val="CommentText"/>
    <w:link w:val="CommentSubjectChar"/>
    <w:uiPriority w:val="99"/>
    <w:semiHidden/>
    <w:unhideWhenUsed/>
    <w:rsid w:val="00772500"/>
    <w:rPr>
      <w:b/>
      <w:bCs/>
    </w:rPr>
  </w:style>
  <w:style w:type="character" w:customStyle="1" w:styleId="CommentSubjectChar">
    <w:name w:val="Comment Subject Char"/>
    <w:basedOn w:val="CommentTextChar"/>
    <w:link w:val="CommentSubject"/>
    <w:uiPriority w:val="99"/>
    <w:semiHidden/>
    <w:rsid w:val="00772500"/>
    <w:rPr>
      <w:b/>
      <w:bCs/>
      <w:sz w:val="20"/>
      <w:szCs w:val="20"/>
    </w:rPr>
  </w:style>
  <w:style w:type="paragraph" w:styleId="Revision">
    <w:name w:val="Revision"/>
    <w:hidden/>
    <w:uiPriority w:val="99"/>
    <w:semiHidden/>
    <w:rsid w:val="008F5A9F"/>
    <w:rPr>
      <w:rFonts w:eastAsia="Times New Roman"/>
    </w:rPr>
  </w:style>
  <w:style w:type="character" w:styleId="Hyperlink">
    <w:name w:val="Hyperlink"/>
    <w:basedOn w:val="DefaultParagraphFont"/>
    <w:uiPriority w:val="99"/>
    <w:unhideWhenUsed/>
    <w:rsid w:val="00772500"/>
    <w:rPr>
      <w:color w:val="0E537A" w:themeColor="hyperlink"/>
      <w:u w:val="single"/>
    </w:rPr>
  </w:style>
  <w:style w:type="paragraph" w:customStyle="1" w:styleId="Call-outText">
    <w:name w:val="Call-out Text"/>
    <w:next w:val="BodyText"/>
    <w:uiPriority w:val="1"/>
    <w:rsid w:val="00F86077"/>
    <w:pPr>
      <w:keepLines/>
      <w:pBdr>
        <w:top w:val="single" w:sz="12" w:space="3" w:color="10719C" w:themeColor="accent5"/>
        <w:bottom w:val="single" w:sz="12" w:space="3" w:color="10719C" w:themeColor="accent5"/>
      </w:pBdr>
      <w:shd w:val="clear" w:color="auto" w:fill="C1E7F8" w:themeFill="accent5" w:themeFillTint="33"/>
      <w:spacing w:before="120" w:after="120"/>
      <w:ind w:left="720" w:right="720"/>
      <w:jc w:val="center"/>
    </w:pPr>
    <w:rPr>
      <w:rFonts w:asciiTheme="majorHAnsi" w:eastAsia="Times New Roman" w:hAnsiTheme="majorHAnsi" w:cstheme="majorHAnsi"/>
      <w:i/>
      <w:color w:val="0E537A" w:themeColor="text2"/>
      <w:sz w:val="20"/>
    </w:rPr>
  </w:style>
  <w:style w:type="paragraph" w:customStyle="1" w:styleId="TableBullet3">
    <w:name w:val="Table Bullet 3"/>
    <w:basedOn w:val="TableBullet2"/>
    <w:uiPriority w:val="1"/>
    <w:rsid w:val="00772500"/>
    <w:pPr>
      <w:numPr>
        <w:ilvl w:val="2"/>
      </w:numPr>
    </w:pPr>
  </w:style>
  <w:style w:type="paragraph" w:customStyle="1" w:styleId="BodyTextPostHeading">
    <w:name w:val="Body Text Post Heading"/>
    <w:basedOn w:val="BodyText"/>
    <w:next w:val="BodyText"/>
    <w:uiPriority w:val="1"/>
    <w:rsid w:val="00081AF5"/>
    <w:pPr>
      <w:spacing w:before="0"/>
    </w:pPr>
  </w:style>
  <w:style w:type="character" w:customStyle="1" w:styleId="Heading6NoTOCChar">
    <w:name w:val="Heading 6 No TOC Char"/>
    <w:basedOn w:val="Heading6Char"/>
    <w:link w:val="Heading6NoTOC"/>
    <w:uiPriority w:val="1"/>
    <w:rsid w:val="00772500"/>
    <w:rPr>
      <w:rFonts w:ascii="Trebuchet MS" w:eastAsia="Times New Roman" w:hAnsi="Trebuchet MS" w:cs="Times New Roman"/>
      <w:b/>
      <w:i/>
      <w:iCs w:val="0"/>
      <w:color w:val="9D9E9E" w:themeColor="text1" w:themeTint="A6"/>
    </w:rPr>
  </w:style>
  <w:style w:type="paragraph" w:customStyle="1" w:styleId="HeaderFirstPage">
    <w:name w:val="Header First Page"/>
    <w:basedOn w:val="Header"/>
    <w:uiPriority w:val="1"/>
    <w:rsid w:val="00772500"/>
    <w:pPr>
      <w:pBdr>
        <w:bottom w:val="none" w:sz="0" w:space="0" w:color="auto"/>
      </w:pBdr>
      <w:tabs>
        <w:tab w:val="clear" w:pos="4680"/>
        <w:tab w:val="clear" w:pos="9360"/>
      </w:tabs>
      <w:spacing w:before="1240"/>
      <w:contextualSpacing/>
      <w:jc w:val="left"/>
    </w:pPr>
    <w:rPr>
      <w:i w:val="0"/>
    </w:rPr>
  </w:style>
  <w:style w:type="character" w:customStyle="1" w:styleId="UnresolvedMention1">
    <w:name w:val="Unresolved Mention1"/>
    <w:basedOn w:val="DefaultParagraphFont"/>
    <w:uiPriority w:val="99"/>
    <w:semiHidden/>
    <w:unhideWhenUsed/>
    <w:rsid w:val="00E161F3"/>
    <w:rPr>
      <w:color w:val="808080"/>
      <w:shd w:val="clear" w:color="auto" w:fill="E6E6E6"/>
    </w:rPr>
  </w:style>
  <w:style w:type="paragraph" w:styleId="DocumentMap">
    <w:name w:val="Document Map"/>
    <w:basedOn w:val="Normal"/>
    <w:link w:val="DocumentMapChar"/>
    <w:uiPriority w:val="99"/>
    <w:semiHidden/>
    <w:unhideWhenUsed/>
    <w:rsid w:val="0004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041557"/>
    <w:rPr>
      <w:rFonts w:ascii="Times New Roman" w:hAnsi="Times New Roman" w:cs="Times New Roman"/>
    </w:rPr>
  </w:style>
  <w:style w:type="character" w:styleId="PageNumber">
    <w:name w:val="page number"/>
    <w:uiPriority w:val="99"/>
    <w:unhideWhenUsed/>
    <w:rsid w:val="00B86793"/>
    <w:rPr>
      <w:color w:val="696A6A" w:themeColor="text1"/>
    </w:rPr>
  </w:style>
  <w:style w:type="paragraph" w:styleId="ListParagraph">
    <w:name w:val="List Paragraph"/>
    <w:basedOn w:val="Normal"/>
    <w:uiPriority w:val="34"/>
    <w:qFormat/>
    <w:rsid w:val="00EA346E"/>
    <w:pPr>
      <w:ind w:left="720"/>
      <w:contextualSpacing/>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92339">
      <w:bodyDiv w:val="1"/>
      <w:marLeft w:val="0"/>
      <w:marRight w:val="0"/>
      <w:marTop w:val="0"/>
      <w:marBottom w:val="0"/>
      <w:divBdr>
        <w:top w:val="none" w:sz="0" w:space="0" w:color="auto"/>
        <w:left w:val="none" w:sz="0" w:space="0" w:color="auto"/>
        <w:bottom w:val="none" w:sz="0" w:space="0" w:color="auto"/>
        <w:right w:val="none" w:sz="0" w:space="0" w:color="auto"/>
      </w:divBdr>
    </w:div>
    <w:div w:id="887034950">
      <w:bodyDiv w:val="1"/>
      <w:marLeft w:val="0"/>
      <w:marRight w:val="0"/>
      <w:marTop w:val="0"/>
      <w:marBottom w:val="0"/>
      <w:divBdr>
        <w:top w:val="none" w:sz="0" w:space="0" w:color="auto"/>
        <w:left w:val="none" w:sz="0" w:space="0" w:color="auto"/>
        <w:bottom w:val="none" w:sz="0" w:space="0" w:color="auto"/>
        <w:right w:val="none" w:sz="0" w:space="0" w:color="auto"/>
      </w:divBdr>
    </w:div>
    <w:div w:id="1598750927">
      <w:bodyDiv w:val="1"/>
      <w:marLeft w:val="0"/>
      <w:marRight w:val="0"/>
      <w:marTop w:val="0"/>
      <w:marBottom w:val="0"/>
      <w:divBdr>
        <w:top w:val="none" w:sz="0" w:space="0" w:color="auto"/>
        <w:left w:val="none" w:sz="0" w:space="0" w:color="auto"/>
        <w:bottom w:val="none" w:sz="0" w:space="0" w:color="auto"/>
        <w:right w:val="none" w:sz="0" w:space="0" w:color="auto"/>
      </w:divBdr>
    </w:div>
    <w:div w:id="17274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health.vic.gov.au/partner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searchgate.net/profile/Katherine_Mcdonald2/publication/264245178_A_toolkit_for_accessible_and_respectful_engagement_in_research/links/55c8aa0b08aeca747d66ff7f/A-toolkit-for-accessible-and-respectful-engagement-in-research.pdf?origin=publication_deta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oe.org/joe/1999april/tt1.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tdrr.org/conference2018/expo/conf_materials.html" TargetMode="External"/><Relationship Id="rId5" Type="http://schemas.openxmlformats.org/officeDocument/2006/relationships/numbering" Target="numbering.xml"/><Relationship Id="rId15" Type="http://schemas.openxmlformats.org/officeDocument/2006/relationships/hyperlink" Target="https://www.nccmt.ca/registry/resource/pdf/10.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sets.wwf.org.uk/downloads/wwf_parthershiptoolboxartweb.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eboinville\Desktop\_Off-Line%20AIR%20Jobs\18-4592%20TxCEE%20Templates_ALL\SEED%20Templates\18-4592_Handout_landscape_template_SEED_062618.dotx" TargetMode="External"/></Relationships>
</file>

<file path=word/theme/theme1.xml><?xml version="1.0" encoding="utf-8"?>
<a:theme xmlns:a="http://schemas.openxmlformats.org/drawingml/2006/main" name="Office Theme">
  <a:themeElements>
    <a:clrScheme name="KTDRR">
      <a:dk1>
        <a:srgbClr val="696A6A"/>
      </a:dk1>
      <a:lt1>
        <a:sysClr val="window" lastClr="FFFFFF"/>
      </a:lt1>
      <a:dk2>
        <a:srgbClr val="0E537A"/>
      </a:dk2>
      <a:lt2>
        <a:srgbClr val="EEECE1"/>
      </a:lt2>
      <a:accent1>
        <a:srgbClr val="0E537A"/>
      </a:accent1>
      <a:accent2>
        <a:srgbClr val="10719C"/>
      </a:accent2>
      <a:accent3>
        <a:srgbClr val="696A6A"/>
      </a:accent3>
      <a:accent4>
        <a:srgbClr val="6BAD18"/>
      </a:accent4>
      <a:accent5>
        <a:srgbClr val="10719C"/>
      </a:accent5>
      <a:accent6>
        <a:srgbClr val="A9E85A"/>
      </a:accent6>
      <a:hlink>
        <a:srgbClr val="0E537A"/>
      </a:hlink>
      <a:folHlink>
        <a:srgbClr val="50811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2.xml><?xml version="1.0" encoding="utf-8"?>
<ds:datastoreItem xmlns:ds="http://schemas.openxmlformats.org/officeDocument/2006/customXml" ds:itemID="{A0CD89CD-A21A-4E11-958C-0AB73C2070DE}">
  <ds:schemaRef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952a09ac-7a6d-4834-8a3d-ca832832947c"/>
    <ds:schemaRef ds:uri="23da15c5-8612-4ca7-b684-23365e6711c7"/>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BE7C352-5D78-4065-BAAD-32998D1F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AFFB8-FAAC-434D-BCC7-44DAA153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18-4592_Handout_landscape_template_SEED_062618.dotx</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Handout landscape template</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landscape template</dc:title>
  <dc:subject/>
  <dc:creator>deBoinville, Amy</dc:creator>
  <cp:lastModifiedBy>Outlaw, Ann</cp:lastModifiedBy>
  <cp:revision>2</cp:revision>
  <dcterms:created xsi:type="dcterms:W3CDTF">2019-01-15T15:30:00Z</dcterms:created>
  <dcterms:modified xsi:type="dcterms:W3CDTF">2019-01-15T15:30:00Z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0x0101008DD986D61BB36E4EA2C9FD824BDFBE15</vt:lpwstr>
  </property>
</Properties>
</file>