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B6880" w14:textId="77777777" w:rsidR="0067175B" w:rsidRPr="00DD6A6C" w:rsidRDefault="0067175B" w:rsidP="005704B9">
      <w:pPr>
        <w:jc w:val="center"/>
        <w:rPr>
          <w:rFonts w:ascii="Times New Roman" w:hAnsi="Times New Roman"/>
          <w:b/>
        </w:rPr>
      </w:pPr>
      <w:bookmarkStart w:id="0" w:name="_GoBack"/>
      <w:bookmarkEnd w:id="0"/>
    </w:p>
    <w:p w14:paraId="1074DFED" w14:textId="730D2482" w:rsidR="0067175B" w:rsidRPr="00DD6A6C" w:rsidRDefault="00DD6A6C" w:rsidP="005704B9">
      <w:pPr>
        <w:jc w:val="center"/>
        <w:rPr>
          <w:rFonts w:ascii="Times New Roman" w:hAnsi="Times New Roman"/>
          <w:b/>
          <w:lang w:val="en"/>
        </w:rPr>
      </w:pPr>
      <w:r w:rsidRPr="00DD6A6C">
        <w:rPr>
          <w:rFonts w:ascii="Times New Roman" w:hAnsi="Times New Roman"/>
          <w:b/>
          <w:lang w:val="en"/>
        </w:rPr>
        <w:t>Ethics in Research: A Science Lifecycle Approach</w:t>
      </w:r>
    </w:p>
    <w:p w14:paraId="4573B730" w14:textId="77777777" w:rsidR="00DD6A6C" w:rsidRPr="00DD6A6C" w:rsidRDefault="00DD6A6C" w:rsidP="005704B9">
      <w:pPr>
        <w:jc w:val="center"/>
        <w:rPr>
          <w:rFonts w:ascii="Times New Roman" w:hAnsi="Times New Roman"/>
          <w:b/>
          <w:lang w:val="en"/>
        </w:rPr>
      </w:pPr>
    </w:p>
    <w:p w14:paraId="03477AE4" w14:textId="4F49863E" w:rsidR="00DD6A6C" w:rsidRPr="00DD6A6C" w:rsidRDefault="00DD6A6C" w:rsidP="005704B9">
      <w:pPr>
        <w:jc w:val="center"/>
        <w:rPr>
          <w:rFonts w:ascii="Times New Roman" w:hAnsi="Times New Roman"/>
          <w:b/>
          <w:lang w:val="en"/>
        </w:rPr>
      </w:pPr>
      <w:r w:rsidRPr="00DD6A6C">
        <w:rPr>
          <w:rFonts w:ascii="Times New Roman" w:hAnsi="Times New Roman"/>
          <w:b/>
          <w:lang w:val="en"/>
        </w:rPr>
        <w:t>Presenters:</w:t>
      </w:r>
    </w:p>
    <w:p w14:paraId="6842371F" w14:textId="3D1217DF" w:rsidR="00DD6A6C" w:rsidRPr="00DD6A6C" w:rsidRDefault="00DD6A6C" w:rsidP="005704B9">
      <w:pPr>
        <w:jc w:val="center"/>
        <w:rPr>
          <w:rFonts w:ascii="Times New Roman" w:hAnsi="Times New Roman"/>
          <w:b/>
          <w:lang w:val="en"/>
        </w:rPr>
      </w:pPr>
      <w:r w:rsidRPr="00DD6A6C">
        <w:rPr>
          <w:rFonts w:ascii="Times New Roman" w:hAnsi="Times New Roman"/>
          <w:b/>
          <w:lang w:val="en"/>
        </w:rPr>
        <w:t>Jessica Mankowski and Jaime Flamenbaum</w:t>
      </w:r>
    </w:p>
    <w:p w14:paraId="52AFCB2B" w14:textId="77777777" w:rsidR="00DD6A6C" w:rsidRPr="00DD6A6C" w:rsidRDefault="00DD6A6C" w:rsidP="005704B9">
      <w:pPr>
        <w:jc w:val="center"/>
        <w:rPr>
          <w:rFonts w:ascii="Times New Roman" w:hAnsi="Times New Roman"/>
          <w:b/>
          <w:lang w:val="en"/>
        </w:rPr>
      </w:pPr>
    </w:p>
    <w:p w14:paraId="5D9D6AAF" w14:textId="1A771FFC" w:rsidR="00DD6A6C" w:rsidRPr="00DD6A6C" w:rsidRDefault="00DD6A6C" w:rsidP="00DD6A6C">
      <w:pPr>
        <w:pStyle w:val="Question"/>
        <w:tabs>
          <w:tab w:val="left" w:pos="90"/>
          <w:tab w:val="left" w:pos="9270"/>
        </w:tabs>
        <w:spacing w:line="240" w:lineRule="auto"/>
        <w:ind w:right="-44" w:firstLine="0"/>
        <w:jc w:val="center"/>
        <w:rPr>
          <w:rFonts w:ascii="Times New Roman" w:hAnsi="Times New Roman" w:cs="Times New Roman"/>
        </w:rPr>
      </w:pPr>
      <w:r w:rsidRPr="00DD6A6C">
        <w:rPr>
          <w:rFonts w:ascii="Times New Roman" w:hAnsi="Times New Roman" w:cs="Times New Roman"/>
        </w:rPr>
        <w:t>A webcast aired August 21, 2014, sponsored by SEDL’s Center on</w:t>
      </w:r>
    </w:p>
    <w:p w14:paraId="7B12AA17" w14:textId="77777777" w:rsidR="00DD6A6C" w:rsidRPr="00DD6A6C" w:rsidRDefault="00DD6A6C" w:rsidP="00DD6A6C">
      <w:pPr>
        <w:pStyle w:val="Question"/>
        <w:tabs>
          <w:tab w:val="left" w:pos="90"/>
          <w:tab w:val="left" w:pos="9270"/>
        </w:tabs>
        <w:spacing w:line="240" w:lineRule="auto"/>
        <w:ind w:right="-44" w:firstLine="0"/>
        <w:jc w:val="center"/>
        <w:rPr>
          <w:rFonts w:ascii="Times New Roman" w:hAnsi="Times New Roman" w:cs="Times New Roman"/>
        </w:rPr>
      </w:pPr>
      <w:r w:rsidRPr="00DD6A6C">
        <w:rPr>
          <w:rFonts w:ascii="Times New Roman" w:hAnsi="Times New Roman" w:cs="Times New Roman"/>
        </w:rPr>
        <w:t>Knowledge Translation for Disability and Rehabilitation Research (KTDRR)</w:t>
      </w:r>
    </w:p>
    <w:p w14:paraId="1614317D" w14:textId="77777777" w:rsidR="00DD6A6C" w:rsidRPr="00DD6A6C" w:rsidRDefault="00DD6A6C" w:rsidP="00DD6A6C">
      <w:pPr>
        <w:pStyle w:val="Question"/>
        <w:tabs>
          <w:tab w:val="left" w:pos="90"/>
          <w:tab w:val="left" w:pos="9270"/>
        </w:tabs>
        <w:spacing w:line="240" w:lineRule="auto"/>
        <w:ind w:right="-44" w:firstLine="0"/>
        <w:jc w:val="center"/>
        <w:rPr>
          <w:rFonts w:ascii="Times New Roman" w:hAnsi="Times New Roman" w:cs="Times New Roman"/>
        </w:rPr>
      </w:pPr>
      <w:r w:rsidRPr="00DD6A6C">
        <w:rPr>
          <w:rFonts w:ascii="Times New Roman" w:hAnsi="Times New Roman" w:cs="Times New Roman"/>
        </w:rPr>
        <w:t>Funded by NIDRR, US Department of Education, PR#H133A120012</w:t>
      </w:r>
    </w:p>
    <w:p w14:paraId="1FBB4913" w14:textId="77777777" w:rsidR="00DD6A6C" w:rsidRPr="00DD6A6C" w:rsidRDefault="00DD6A6C" w:rsidP="00DD6A6C">
      <w:pPr>
        <w:tabs>
          <w:tab w:val="left" w:pos="90"/>
          <w:tab w:val="left" w:pos="9270"/>
        </w:tabs>
        <w:ind w:right="-44"/>
        <w:jc w:val="center"/>
        <w:rPr>
          <w:rFonts w:ascii="Times New Roman" w:hAnsi="Times New Roman"/>
        </w:rPr>
      </w:pPr>
    </w:p>
    <w:p w14:paraId="13113181" w14:textId="12ADA94B" w:rsidR="00DD6A6C" w:rsidRPr="00DD6A6C" w:rsidRDefault="00DD6A6C" w:rsidP="00DD6A6C">
      <w:pPr>
        <w:tabs>
          <w:tab w:val="left" w:pos="9270"/>
        </w:tabs>
        <w:ind w:right="-44"/>
        <w:jc w:val="center"/>
        <w:rPr>
          <w:rFonts w:ascii="Times New Roman" w:hAnsi="Times New Roman"/>
        </w:rPr>
      </w:pPr>
      <w:r w:rsidRPr="00DD6A6C">
        <w:rPr>
          <w:rFonts w:ascii="Times New Roman" w:hAnsi="Times New Roman"/>
        </w:rPr>
        <w:t xml:space="preserve">Edited transcript for audio/video file on YouTube: </w:t>
      </w:r>
      <w:r w:rsidRPr="00DD6A6C">
        <w:rPr>
          <w:rFonts w:ascii="Times New Roman" w:hAnsi="Times New Roman"/>
          <w:b/>
          <w:bCs/>
        </w:rPr>
        <w:t>http://youtu.be/bS5YEbT4ZRQ</w:t>
      </w:r>
    </w:p>
    <w:p w14:paraId="15A4EC62" w14:textId="77777777" w:rsidR="00DD6A6C" w:rsidRPr="00DD6A6C" w:rsidRDefault="00DD6A6C" w:rsidP="00B7659F">
      <w:pPr>
        <w:autoSpaceDE w:val="0"/>
        <w:autoSpaceDN w:val="0"/>
        <w:adjustRightInd w:val="0"/>
        <w:spacing w:line="360" w:lineRule="auto"/>
        <w:ind w:left="1980" w:hanging="1980"/>
        <w:jc w:val="both"/>
        <w:rPr>
          <w:rFonts w:ascii="Times New Roman" w:hAnsi="Times New Roman"/>
          <w:lang w:val="en"/>
        </w:rPr>
      </w:pPr>
    </w:p>
    <w:p w14:paraId="6EBF5060" w14:textId="77777777" w:rsidR="0067175B" w:rsidRPr="00DD6A6C" w:rsidRDefault="006353F2" w:rsidP="00DD6A6C">
      <w:pPr>
        <w:autoSpaceDE w:val="0"/>
        <w:autoSpaceDN w:val="0"/>
        <w:adjustRightInd w:val="0"/>
        <w:spacing w:line="360" w:lineRule="auto"/>
        <w:ind w:left="90"/>
        <w:jc w:val="both"/>
        <w:rPr>
          <w:rFonts w:ascii="Times New Roman" w:hAnsi="Times New Roman"/>
          <w:lang w:val="en"/>
        </w:rPr>
      </w:pPr>
      <w:r w:rsidRPr="00DD6A6C">
        <w:rPr>
          <w:rFonts w:ascii="Times New Roman" w:hAnsi="Times New Roman"/>
          <w:lang w:val="en"/>
        </w:rPr>
        <w:t>Joann Starks:</w:t>
      </w:r>
      <w:r w:rsidR="0067175B" w:rsidRPr="00DD6A6C">
        <w:rPr>
          <w:rFonts w:ascii="Times New Roman" w:hAnsi="Times New Roman"/>
          <w:lang w:val="en"/>
        </w:rPr>
        <w:tab/>
        <w:t>Good afternoon, everyone. I am Joann Starks of S-E-D-L or SEDL in Austin, Texas, and I will be moderating today’s webcast on “Ethics in Research: A Science Lifecycle Approach.” The webcast is offered through the Center on Knowledge Translation for Disability and Rehabilitation Research</w:t>
      </w:r>
      <w:r w:rsidR="000D6FB0" w:rsidRPr="00DD6A6C">
        <w:rPr>
          <w:rFonts w:ascii="Times New Roman" w:hAnsi="Times New Roman"/>
          <w:lang w:val="en"/>
        </w:rPr>
        <w:t>,</w:t>
      </w:r>
      <w:r w:rsidR="0067175B" w:rsidRPr="00DD6A6C">
        <w:rPr>
          <w:rFonts w:ascii="Times New Roman" w:hAnsi="Times New Roman"/>
          <w:lang w:val="en"/>
        </w:rPr>
        <w:t xml:space="preserve"> </w:t>
      </w:r>
      <w:r w:rsidR="000D6FB0" w:rsidRPr="00DD6A6C">
        <w:rPr>
          <w:rFonts w:ascii="Times New Roman" w:hAnsi="Times New Roman"/>
          <w:lang w:val="en"/>
        </w:rPr>
        <w:t xml:space="preserve">or </w:t>
      </w:r>
      <w:r w:rsidR="0067175B" w:rsidRPr="00DD6A6C">
        <w:rPr>
          <w:rFonts w:ascii="Times New Roman" w:hAnsi="Times New Roman"/>
          <w:lang w:val="en"/>
        </w:rPr>
        <w:t xml:space="preserve">KTDRR, which is funded by the National Institute on Disability, Independent Living, and Rehabilitation Research or NIDRR in the US Department of Education. </w:t>
      </w:r>
    </w:p>
    <w:p w14:paraId="3C7B6571" w14:textId="77777777" w:rsidR="0067175B" w:rsidRPr="00DD6A6C" w:rsidRDefault="0067175B" w:rsidP="00DD6A6C">
      <w:pPr>
        <w:autoSpaceDE w:val="0"/>
        <w:autoSpaceDN w:val="0"/>
        <w:adjustRightInd w:val="0"/>
        <w:spacing w:line="360" w:lineRule="auto"/>
        <w:ind w:left="90"/>
        <w:jc w:val="both"/>
        <w:rPr>
          <w:rFonts w:ascii="Times New Roman" w:hAnsi="Times New Roman"/>
          <w:lang w:val="en"/>
        </w:rPr>
      </w:pPr>
    </w:p>
    <w:p w14:paraId="64EF6F8C" w14:textId="77777777" w:rsidR="0067175B" w:rsidRPr="00DD6A6C" w:rsidRDefault="0067175B" w:rsidP="00DD6A6C">
      <w:pPr>
        <w:autoSpaceDE w:val="0"/>
        <w:autoSpaceDN w:val="0"/>
        <w:adjustRightInd w:val="0"/>
        <w:spacing w:line="360" w:lineRule="auto"/>
        <w:ind w:left="90"/>
        <w:jc w:val="both"/>
        <w:rPr>
          <w:rFonts w:ascii="Times New Roman" w:hAnsi="Times New Roman"/>
          <w:lang w:val="en"/>
        </w:rPr>
      </w:pPr>
      <w:r w:rsidRPr="00DD6A6C">
        <w:rPr>
          <w:rFonts w:ascii="Times New Roman" w:hAnsi="Times New Roman"/>
          <w:lang w:val="en"/>
        </w:rPr>
        <w:t>I want to thank my colleague Ann Williams, our webinar administrator, for her logistical and technical support for today’s webcast. A reminder that we will ask you to complete a brief evaluation at the end of today’s webcast</w:t>
      </w:r>
      <w:r w:rsidR="000D6FB0" w:rsidRPr="00DD6A6C">
        <w:rPr>
          <w:rFonts w:ascii="Times New Roman" w:hAnsi="Times New Roman"/>
          <w:lang w:val="en"/>
        </w:rPr>
        <w:t xml:space="preserve"> </w:t>
      </w:r>
      <w:r w:rsidRPr="00DD6A6C">
        <w:rPr>
          <w:rFonts w:ascii="Times New Roman" w:hAnsi="Times New Roman"/>
          <w:lang w:val="en"/>
        </w:rPr>
        <w:t>—</w:t>
      </w:r>
      <w:r w:rsidR="000D6FB0" w:rsidRPr="00DD6A6C">
        <w:rPr>
          <w:rFonts w:ascii="Times New Roman" w:hAnsi="Times New Roman"/>
          <w:lang w:val="en"/>
        </w:rPr>
        <w:t xml:space="preserve"> </w:t>
      </w:r>
      <w:r w:rsidRPr="00DD6A6C">
        <w:rPr>
          <w:rFonts w:ascii="Times New Roman" w:hAnsi="Times New Roman"/>
          <w:lang w:val="en"/>
        </w:rPr>
        <w:t>I’ll give more instructions following the presentation. And, since the slides are small on</w:t>
      </w:r>
      <w:r w:rsidR="000D6FB0" w:rsidRPr="00DD6A6C">
        <w:rPr>
          <w:rFonts w:ascii="Times New Roman" w:hAnsi="Times New Roman"/>
          <w:lang w:val="en"/>
        </w:rPr>
        <w:t xml:space="preserve"> your</w:t>
      </w:r>
      <w:r w:rsidRPr="00DD6A6C">
        <w:rPr>
          <w:rFonts w:ascii="Times New Roman" w:hAnsi="Times New Roman"/>
          <w:lang w:val="en"/>
        </w:rPr>
        <w:t xml:space="preserve"> screen, it might be helpful to download a copy of the presentation file from the KTDRR’s website at </w:t>
      </w:r>
      <w:hyperlink r:id="rId7" w:history="1">
        <w:r w:rsidRPr="00DD6A6C">
          <w:rPr>
            <w:rFonts w:ascii="Times New Roman" w:hAnsi="Times New Roman"/>
            <w:color w:val="0000FF"/>
            <w:u w:val="single"/>
            <w:lang w:val="en"/>
          </w:rPr>
          <w:t>www.ktdrr.org</w:t>
        </w:r>
      </w:hyperlink>
      <w:r w:rsidRPr="00DD6A6C">
        <w:rPr>
          <w:rFonts w:ascii="Times New Roman" w:hAnsi="Times New Roman"/>
          <w:lang w:val="en"/>
        </w:rPr>
        <w:t>.</w:t>
      </w:r>
    </w:p>
    <w:p w14:paraId="50974359" w14:textId="77777777" w:rsidR="0067175B" w:rsidRPr="00DD6A6C" w:rsidRDefault="0067175B" w:rsidP="00DD6A6C">
      <w:pPr>
        <w:autoSpaceDE w:val="0"/>
        <w:autoSpaceDN w:val="0"/>
        <w:adjustRightInd w:val="0"/>
        <w:spacing w:line="360" w:lineRule="auto"/>
        <w:ind w:left="90"/>
        <w:jc w:val="both"/>
        <w:rPr>
          <w:rFonts w:ascii="Times New Roman" w:hAnsi="Times New Roman"/>
          <w:lang w:val="en"/>
        </w:rPr>
      </w:pPr>
    </w:p>
    <w:p w14:paraId="55FF7FFA" w14:textId="77777777" w:rsidR="0067175B" w:rsidRPr="00DD6A6C" w:rsidRDefault="0067175B" w:rsidP="00DD6A6C">
      <w:pPr>
        <w:autoSpaceDE w:val="0"/>
        <w:autoSpaceDN w:val="0"/>
        <w:adjustRightInd w:val="0"/>
        <w:spacing w:line="360" w:lineRule="auto"/>
        <w:ind w:left="90"/>
        <w:jc w:val="both"/>
        <w:rPr>
          <w:rFonts w:ascii="Times New Roman" w:hAnsi="Times New Roman"/>
          <w:iCs/>
          <w:lang w:val="en"/>
        </w:rPr>
      </w:pPr>
      <w:r w:rsidRPr="00DD6A6C">
        <w:rPr>
          <w:rFonts w:ascii="Times New Roman" w:hAnsi="Times New Roman"/>
          <w:lang w:val="en"/>
        </w:rPr>
        <w:t xml:space="preserve">The Center on KTDRR is working with a number of national and international partners, and one of those is the </w:t>
      </w:r>
      <w:r w:rsidRPr="00DD6A6C">
        <w:rPr>
          <w:rFonts w:ascii="Times New Roman" w:hAnsi="Times New Roman"/>
          <w:iCs/>
          <w:lang w:val="en"/>
        </w:rPr>
        <w:t>Canadian Institutes of Health Research (CIHR).</w:t>
      </w:r>
      <w:r w:rsidRPr="00DD6A6C">
        <w:rPr>
          <w:rFonts w:ascii="Times New Roman" w:hAnsi="Times New Roman"/>
          <w:lang w:val="en"/>
        </w:rPr>
        <w:t xml:space="preserve"> You are probably aware of the fact that CIHR, which is the Government of Canada's health research investment agency, was the first to define and embrace the term “knowledge translation” or “KT.” We are partnering with CIHR's Knowledge Translation Strategy Unit to learn about the innovative KT strategies they are continuing to develop and implement. </w:t>
      </w:r>
    </w:p>
    <w:p w14:paraId="45DD8112" w14:textId="77777777" w:rsidR="0067175B" w:rsidRPr="00DD6A6C" w:rsidRDefault="0067175B" w:rsidP="00DD6A6C">
      <w:pPr>
        <w:autoSpaceDE w:val="0"/>
        <w:autoSpaceDN w:val="0"/>
        <w:adjustRightInd w:val="0"/>
        <w:spacing w:line="360" w:lineRule="auto"/>
        <w:ind w:left="90"/>
        <w:jc w:val="both"/>
        <w:rPr>
          <w:rFonts w:ascii="Times New Roman" w:hAnsi="Times New Roman"/>
          <w:lang w:val="en"/>
        </w:rPr>
      </w:pPr>
    </w:p>
    <w:p w14:paraId="5DAD74EA" w14:textId="77777777" w:rsidR="0067175B" w:rsidRPr="00DD6A6C" w:rsidRDefault="0067175B" w:rsidP="00DD6A6C">
      <w:pPr>
        <w:autoSpaceDE w:val="0"/>
        <w:autoSpaceDN w:val="0"/>
        <w:adjustRightInd w:val="0"/>
        <w:spacing w:line="360" w:lineRule="auto"/>
        <w:ind w:left="90"/>
        <w:jc w:val="both"/>
        <w:rPr>
          <w:rFonts w:ascii="Times New Roman" w:hAnsi="Times New Roman"/>
          <w:lang w:val="en"/>
        </w:rPr>
      </w:pPr>
      <w:r w:rsidRPr="00DD6A6C">
        <w:rPr>
          <w:rFonts w:ascii="Times New Roman" w:hAnsi="Times New Roman"/>
          <w:lang w:val="en"/>
        </w:rPr>
        <w:t xml:space="preserve">This webcast on Ethics is part of a series of </w:t>
      </w:r>
      <w:r w:rsidR="00424DAD" w:rsidRPr="00DD6A6C">
        <w:rPr>
          <w:rFonts w:ascii="Times New Roman" w:hAnsi="Times New Roman"/>
          <w:lang w:val="en"/>
        </w:rPr>
        <w:t>four</w:t>
      </w:r>
      <w:r w:rsidRPr="00DD6A6C">
        <w:rPr>
          <w:rFonts w:ascii="Times New Roman" w:hAnsi="Times New Roman"/>
          <w:lang w:val="en"/>
        </w:rPr>
        <w:t xml:space="preserve"> webcasts that also include: "KT 101: CIHR's KT Initiatives," "KT and Evidence-informed Policy Making," and "Patient Engagement in KT."</w:t>
      </w:r>
    </w:p>
    <w:p w14:paraId="626B2BFE" w14:textId="77777777" w:rsidR="0067175B" w:rsidRPr="00DD6A6C" w:rsidRDefault="0067175B" w:rsidP="00DD6A6C">
      <w:pPr>
        <w:autoSpaceDE w:val="0"/>
        <w:autoSpaceDN w:val="0"/>
        <w:adjustRightInd w:val="0"/>
        <w:spacing w:line="360" w:lineRule="auto"/>
        <w:ind w:left="90"/>
        <w:jc w:val="both"/>
        <w:rPr>
          <w:rFonts w:ascii="Times New Roman" w:hAnsi="Times New Roman"/>
          <w:lang w:val="en"/>
        </w:rPr>
      </w:pPr>
    </w:p>
    <w:p w14:paraId="44839A32" w14:textId="77777777" w:rsidR="0067175B" w:rsidRPr="00DD6A6C" w:rsidRDefault="0067175B" w:rsidP="00DD6A6C">
      <w:pPr>
        <w:autoSpaceDE w:val="0"/>
        <w:autoSpaceDN w:val="0"/>
        <w:adjustRightInd w:val="0"/>
        <w:spacing w:line="360" w:lineRule="auto"/>
        <w:ind w:left="90"/>
        <w:jc w:val="both"/>
        <w:rPr>
          <w:rFonts w:ascii="Times New Roman" w:hAnsi="Times New Roman"/>
          <w:lang w:val="en"/>
        </w:rPr>
      </w:pPr>
      <w:r w:rsidRPr="00DD6A6C">
        <w:rPr>
          <w:rFonts w:ascii="Times New Roman" w:hAnsi="Times New Roman"/>
          <w:lang w:val="en"/>
        </w:rPr>
        <w:lastRenderedPageBreak/>
        <w:t xml:space="preserve">“Ethics in Research: a scientific lifecycle approach” is intended to introduce investigators to the ethical issues that might arise at each step in the research life cycle. The research life cycle is inspired by Ian Graham’s “Knowledge to Action </w:t>
      </w:r>
      <w:r w:rsidR="00424DAD" w:rsidRPr="00DD6A6C">
        <w:rPr>
          <w:rFonts w:ascii="Times New Roman" w:hAnsi="Times New Roman"/>
          <w:lang w:val="en"/>
        </w:rPr>
        <w:t xml:space="preserve">or </w:t>
      </w:r>
      <w:r w:rsidRPr="00DD6A6C">
        <w:rPr>
          <w:rFonts w:ascii="Times New Roman" w:hAnsi="Times New Roman"/>
          <w:lang w:val="en"/>
        </w:rPr>
        <w:t>KTA cycle”, and depicts the process of both Knowledge Generation and Knowledge Translation, as well as the infinite and iterative feedbac</w:t>
      </w:r>
      <w:r w:rsidR="00DE35E9" w:rsidRPr="00DD6A6C">
        <w:rPr>
          <w:rFonts w:ascii="Times New Roman" w:hAnsi="Times New Roman"/>
          <w:lang w:val="en"/>
        </w:rPr>
        <w:t xml:space="preserve">k between these two processes. </w:t>
      </w:r>
      <w:r w:rsidRPr="00DD6A6C">
        <w:rPr>
          <w:rFonts w:ascii="Times New Roman" w:hAnsi="Times New Roman"/>
          <w:lang w:val="en"/>
        </w:rPr>
        <w:t xml:space="preserve">Within this framework, the junctures for ethical consideration are presented along the cycle. </w:t>
      </w:r>
    </w:p>
    <w:p w14:paraId="07BF51B9" w14:textId="77777777" w:rsidR="0067175B" w:rsidRPr="00DD6A6C" w:rsidRDefault="0067175B" w:rsidP="00DD6A6C">
      <w:pPr>
        <w:autoSpaceDE w:val="0"/>
        <w:autoSpaceDN w:val="0"/>
        <w:adjustRightInd w:val="0"/>
        <w:spacing w:line="360" w:lineRule="auto"/>
        <w:ind w:left="90"/>
        <w:jc w:val="both"/>
        <w:rPr>
          <w:rFonts w:ascii="Times New Roman" w:hAnsi="Times New Roman"/>
          <w:lang w:val="en"/>
        </w:rPr>
      </w:pPr>
    </w:p>
    <w:p w14:paraId="51AEECB7" w14:textId="77777777" w:rsidR="0067175B" w:rsidRPr="00DD6A6C" w:rsidRDefault="0067175B" w:rsidP="00DD6A6C">
      <w:pPr>
        <w:autoSpaceDE w:val="0"/>
        <w:autoSpaceDN w:val="0"/>
        <w:adjustRightInd w:val="0"/>
        <w:spacing w:line="360" w:lineRule="auto"/>
        <w:ind w:left="90"/>
        <w:jc w:val="both"/>
        <w:rPr>
          <w:rFonts w:ascii="Times New Roman" w:hAnsi="Times New Roman"/>
          <w:lang w:val="en"/>
        </w:rPr>
      </w:pPr>
      <w:r w:rsidRPr="00DD6A6C">
        <w:rPr>
          <w:rFonts w:ascii="Times New Roman" w:hAnsi="Times New Roman"/>
          <w:lang w:val="en"/>
        </w:rPr>
        <w:t xml:space="preserve">By working through vignettes that deal with everyday situations in the research environment, participants are encouraged to critically examine the narratives against this KTA-Ethics framework in order to reveal some of the ethical issues and pitfalls of scientific research that might not be obvious at first glance. While ethical concerns such as protection of research subjects, consent, privacy and data stewardship are well-known to any researcher who has submitted a project to a research ethics board (known in the US as Institutional Review Board or IRB), the focus here is on the more subtle and perhaps ‘bigger picture’ concerns. Moving beyond mere compliance, investigators are encouraged to think critically about the ethical challenges and opportunities that emerge throughout the research lifecycle. </w:t>
      </w:r>
    </w:p>
    <w:p w14:paraId="3EBBFF66" w14:textId="77777777" w:rsidR="0067175B" w:rsidRPr="00DD6A6C" w:rsidRDefault="0067175B" w:rsidP="00DD6A6C">
      <w:pPr>
        <w:autoSpaceDE w:val="0"/>
        <w:autoSpaceDN w:val="0"/>
        <w:adjustRightInd w:val="0"/>
        <w:spacing w:line="360" w:lineRule="auto"/>
        <w:ind w:left="90"/>
        <w:jc w:val="both"/>
        <w:rPr>
          <w:rFonts w:ascii="Times New Roman" w:hAnsi="Times New Roman"/>
          <w:lang w:val="en"/>
        </w:rPr>
      </w:pPr>
    </w:p>
    <w:p w14:paraId="4D41BA81" w14:textId="77777777" w:rsidR="0067175B" w:rsidRPr="00DD6A6C" w:rsidRDefault="0067175B" w:rsidP="00DD6A6C">
      <w:pPr>
        <w:autoSpaceDE w:val="0"/>
        <w:autoSpaceDN w:val="0"/>
        <w:adjustRightInd w:val="0"/>
        <w:spacing w:line="360" w:lineRule="auto"/>
        <w:ind w:left="90"/>
        <w:jc w:val="both"/>
        <w:rPr>
          <w:rFonts w:ascii="Times New Roman" w:hAnsi="Times New Roman"/>
          <w:lang w:val="en"/>
        </w:rPr>
      </w:pPr>
      <w:r w:rsidRPr="00DD6A6C">
        <w:rPr>
          <w:rFonts w:ascii="Times New Roman" w:hAnsi="Times New Roman"/>
          <w:lang w:val="en"/>
        </w:rPr>
        <w:t xml:space="preserve">Joining us today from CIHR are Jessica Mankowski and Jaime Flamenbaum. </w:t>
      </w:r>
    </w:p>
    <w:p w14:paraId="6D9CC785" w14:textId="77777777" w:rsidR="0067175B" w:rsidRPr="00DD6A6C" w:rsidRDefault="0067175B" w:rsidP="00DD6A6C">
      <w:pPr>
        <w:autoSpaceDE w:val="0"/>
        <w:autoSpaceDN w:val="0"/>
        <w:adjustRightInd w:val="0"/>
        <w:spacing w:line="360" w:lineRule="auto"/>
        <w:ind w:left="90"/>
        <w:jc w:val="both"/>
        <w:rPr>
          <w:rFonts w:ascii="Times New Roman" w:hAnsi="Times New Roman"/>
          <w:lang w:val="en"/>
        </w:rPr>
      </w:pPr>
    </w:p>
    <w:p w14:paraId="329F1F4C" w14:textId="77777777" w:rsidR="0067175B" w:rsidRPr="00DD6A6C" w:rsidRDefault="0067175B" w:rsidP="00DD6A6C">
      <w:pPr>
        <w:autoSpaceDE w:val="0"/>
        <w:autoSpaceDN w:val="0"/>
        <w:adjustRightInd w:val="0"/>
        <w:spacing w:line="360" w:lineRule="auto"/>
        <w:ind w:left="90"/>
        <w:jc w:val="both"/>
        <w:rPr>
          <w:rFonts w:ascii="Times New Roman" w:hAnsi="Times New Roman"/>
          <w:lang w:val="en"/>
        </w:rPr>
      </w:pPr>
      <w:r w:rsidRPr="00DD6A6C">
        <w:rPr>
          <w:rFonts w:ascii="Times New Roman" w:hAnsi="Times New Roman"/>
          <w:bCs/>
          <w:lang w:val="en"/>
        </w:rPr>
        <w:t>Jessica Mankowski</w:t>
      </w:r>
      <w:r w:rsidRPr="00DD6A6C">
        <w:rPr>
          <w:rFonts w:ascii="Times New Roman" w:hAnsi="Times New Roman"/>
          <w:lang w:val="en"/>
        </w:rPr>
        <w:t xml:space="preserve"> is the Acting Manager of Knowledge Translation Strategy. She has enjoyed working over the past decade in the knowledge translation, capacity building and cross-sector partnership space. At CIHR, Jessica and the rest of the Knowledge Translation team work to support the integration of KT in CIHR’s activities and to build capacity in the health research community. Jessica also has an active life outside of work with a number </w:t>
      </w:r>
      <w:r w:rsidR="00B7659F" w:rsidRPr="00DD6A6C">
        <w:rPr>
          <w:rFonts w:ascii="Times New Roman" w:hAnsi="Times New Roman"/>
          <w:lang w:val="en"/>
        </w:rPr>
        <w:t>of volunteer</w:t>
      </w:r>
      <w:r w:rsidRPr="00DD6A6C">
        <w:rPr>
          <w:rFonts w:ascii="Times New Roman" w:hAnsi="Times New Roman"/>
          <w:lang w:val="en"/>
        </w:rPr>
        <w:t xml:space="preserve"> activities.</w:t>
      </w:r>
    </w:p>
    <w:p w14:paraId="1D806254" w14:textId="77777777" w:rsidR="00695B8F" w:rsidRPr="00DD6A6C" w:rsidRDefault="00695B8F" w:rsidP="00DD6A6C">
      <w:pPr>
        <w:autoSpaceDE w:val="0"/>
        <w:autoSpaceDN w:val="0"/>
        <w:adjustRightInd w:val="0"/>
        <w:spacing w:line="360" w:lineRule="auto"/>
        <w:ind w:left="90"/>
        <w:jc w:val="both"/>
        <w:rPr>
          <w:rFonts w:ascii="Times New Roman" w:hAnsi="Times New Roman"/>
          <w:lang w:val="en"/>
        </w:rPr>
      </w:pPr>
    </w:p>
    <w:p w14:paraId="61490170" w14:textId="77777777" w:rsidR="0067175B" w:rsidRPr="00DD6A6C" w:rsidRDefault="0067175B" w:rsidP="00DD6A6C">
      <w:pPr>
        <w:autoSpaceDE w:val="0"/>
        <w:autoSpaceDN w:val="0"/>
        <w:adjustRightInd w:val="0"/>
        <w:spacing w:line="360" w:lineRule="auto"/>
        <w:ind w:left="90"/>
        <w:jc w:val="both"/>
        <w:rPr>
          <w:rFonts w:ascii="Times New Roman" w:hAnsi="Times New Roman"/>
          <w:lang w:val="en"/>
        </w:rPr>
      </w:pPr>
      <w:r w:rsidRPr="00DD6A6C">
        <w:rPr>
          <w:rFonts w:ascii="Times New Roman" w:hAnsi="Times New Roman"/>
          <w:lang w:val="en"/>
        </w:rPr>
        <w:t xml:space="preserve">Our major presenter today is </w:t>
      </w:r>
      <w:r w:rsidRPr="00DD6A6C">
        <w:rPr>
          <w:rFonts w:ascii="Times New Roman" w:hAnsi="Times New Roman"/>
          <w:bCs/>
          <w:lang w:val="en"/>
        </w:rPr>
        <w:t>Dr. Jaime Flamenbaum,</w:t>
      </w:r>
      <w:r w:rsidRPr="00DD6A6C">
        <w:rPr>
          <w:rFonts w:ascii="Times New Roman" w:hAnsi="Times New Roman"/>
          <w:lang w:val="en"/>
        </w:rPr>
        <w:t xml:space="preserve"> a bioethicist currently working as senior ethics advisor at CIHR. He is leading the ethics education project, among other activities. His areas of concentration are: ethics of disrupting technologies; ethics of trials, and methodology of health sciences. He has published on ethics of knowledge translation and the epistemology of medicine.</w:t>
      </w:r>
    </w:p>
    <w:p w14:paraId="48C9061F" w14:textId="77777777" w:rsidR="006353F2" w:rsidRPr="00DD6A6C" w:rsidRDefault="006353F2" w:rsidP="00DD6A6C">
      <w:pPr>
        <w:autoSpaceDE w:val="0"/>
        <w:autoSpaceDN w:val="0"/>
        <w:adjustRightInd w:val="0"/>
        <w:spacing w:line="360" w:lineRule="auto"/>
        <w:ind w:left="90"/>
        <w:jc w:val="both"/>
        <w:rPr>
          <w:rFonts w:ascii="Times New Roman" w:hAnsi="Times New Roman"/>
          <w:lang w:val="en"/>
        </w:rPr>
      </w:pPr>
    </w:p>
    <w:p w14:paraId="62FCA455" w14:textId="77777777" w:rsidR="0067175B" w:rsidRPr="00DD6A6C" w:rsidRDefault="0067175B" w:rsidP="00DD6A6C">
      <w:pPr>
        <w:autoSpaceDE w:val="0"/>
        <w:autoSpaceDN w:val="0"/>
        <w:adjustRightInd w:val="0"/>
        <w:spacing w:line="360" w:lineRule="auto"/>
        <w:ind w:left="90"/>
        <w:jc w:val="both"/>
        <w:rPr>
          <w:rFonts w:ascii="Times New Roman" w:hAnsi="Times New Roman"/>
          <w:lang w:val="en"/>
        </w:rPr>
      </w:pPr>
      <w:r w:rsidRPr="00DD6A6C">
        <w:rPr>
          <w:rFonts w:ascii="Times New Roman" w:hAnsi="Times New Roman"/>
          <w:lang w:val="en"/>
        </w:rPr>
        <w:t>Jessica, are you ready to begin?</w:t>
      </w:r>
    </w:p>
    <w:p w14:paraId="11393F40" w14:textId="77777777" w:rsidR="0067175B" w:rsidRPr="00DD6A6C" w:rsidRDefault="0067175B" w:rsidP="00DD6A6C">
      <w:pPr>
        <w:autoSpaceDE w:val="0"/>
        <w:autoSpaceDN w:val="0"/>
        <w:adjustRightInd w:val="0"/>
        <w:spacing w:line="360" w:lineRule="auto"/>
        <w:ind w:left="90"/>
        <w:jc w:val="both"/>
        <w:rPr>
          <w:rFonts w:ascii="Times New Roman" w:hAnsi="Times New Roman"/>
          <w:lang w:val="en"/>
        </w:rPr>
      </w:pPr>
    </w:p>
    <w:p w14:paraId="5C3C4314" w14:textId="77777777" w:rsidR="0067175B" w:rsidRPr="00DD6A6C" w:rsidRDefault="006353F2" w:rsidP="00DD6A6C">
      <w:pPr>
        <w:autoSpaceDE w:val="0"/>
        <w:autoSpaceDN w:val="0"/>
        <w:adjustRightInd w:val="0"/>
        <w:spacing w:line="360" w:lineRule="auto"/>
        <w:ind w:left="90"/>
        <w:jc w:val="both"/>
        <w:rPr>
          <w:rFonts w:ascii="Times New Roman" w:hAnsi="Times New Roman"/>
          <w:iCs/>
          <w:lang w:val="en"/>
        </w:rPr>
      </w:pPr>
      <w:r w:rsidRPr="00DD6A6C">
        <w:rPr>
          <w:rFonts w:ascii="Times New Roman" w:hAnsi="Times New Roman"/>
          <w:lang w:val="en"/>
        </w:rPr>
        <w:t>Jessica Mankowski:</w:t>
      </w:r>
      <w:r w:rsidR="00695B8F" w:rsidRPr="00DD6A6C">
        <w:rPr>
          <w:rFonts w:ascii="Times New Roman" w:hAnsi="Times New Roman"/>
          <w:lang w:val="en"/>
        </w:rPr>
        <w:tab/>
        <w:t>Yes. Thank you so much for that kind introduction, Joa</w:t>
      </w:r>
      <w:r w:rsidR="00DE35E9" w:rsidRPr="00DD6A6C">
        <w:rPr>
          <w:rFonts w:ascii="Times New Roman" w:hAnsi="Times New Roman"/>
          <w:lang w:val="en"/>
        </w:rPr>
        <w:t>n</w:t>
      </w:r>
      <w:r w:rsidR="00AC5A87" w:rsidRPr="00DD6A6C">
        <w:rPr>
          <w:rFonts w:ascii="Times New Roman" w:hAnsi="Times New Roman"/>
          <w:lang w:val="en"/>
        </w:rPr>
        <w:t xml:space="preserve"> </w:t>
      </w:r>
      <w:r w:rsidR="00695B8F" w:rsidRPr="00DD6A6C">
        <w:rPr>
          <w:rFonts w:ascii="Times New Roman" w:hAnsi="Times New Roman"/>
          <w:lang w:val="en"/>
        </w:rPr>
        <w:t xml:space="preserve">n. What I’ll do first is provide a little bit of background information </w:t>
      </w:r>
      <w:r w:rsidR="00FD0F3C" w:rsidRPr="00DD6A6C">
        <w:rPr>
          <w:rFonts w:ascii="Times New Roman" w:hAnsi="Times New Roman"/>
          <w:lang w:val="en"/>
        </w:rPr>
        <w:t xml:space="preserve">on the </w:t>
      </w:r>
      <w:r w:rsidR="00FD0F3C" w:rsidRPr="00DD6A6C">
        <w:rPr>
          <w:rFonts w:ascii="Times New Roman" w:hAnsi="Times New Roman"/>
          <w:iCs/>
          <w:lang w:val="en"/>
        </w:rPr>
        <w:t xml:space="preserve">Canadian Institutes of Health Research. If you’d like to know more about CIHR, I would invite you to check out the KT 101 website or webcast which will produce more information about </w:t>
      </w:r>
      <w:r w:rsidR="008203F6" w:rsidRPr="00DD6A6C">
        <w:rPr>
          <w:rFonts w:ascii="Times New Roman" w:hAnsi="Times New Roman"/>
          <w:iCs/>
          <w:lang w:val="en"/>
        </w:rPr>
        <w:t>CIHR. CIHR was created in 2000 and is the Government of Canada’s Health Research Investment Agency. Its mission is to create new scientific knowledge and to enable its translation into improved health, more effective health services and products and a strengthened Canadian health</w:t>
      </w:r>
      <w:r w:rsidR="00D01502" w:rsidRPr="00DD6A6C">
        <w:rPr>
          <w:rFonts w:ascii="Times New Roman" w:hAnsi="Times New Roman"/>
          <w:iCs/>
          <w:lang w:val="en"/>
        </w:rPr>
        <w:t xml:space="preserve"> care</w:t>
      </w:r>
      <w:r w:rsidR="008203F6" w:rsidRPr="00DD6A6C">
        <w:rPr>
          <w:rFonts w:ascii="Times New Roman" w:hAnsi="Times New Roman"/>
          <w:iCs/>
          <w:lang w:val="en"/>
        </w:rPr>
        <w:t xml:space="preserve"> system. There are 13 institutes within CIHR and CIHR provides leadership and support to health researchers and trainees across Canada. CIHR uses a definition of knowledge translation that has two major parts. The first part describes knowledge translation as the dynamic and iterative process that includes synthesis, dissemination exchange and ethically sound application</w:t>
      </w:r>
      <w:r w:rsidR="00C81CBC" w:rsidRPr="00DD6A6C">
        <w:rPr>
          <w:rFonts w:ascii="Times New Roman" w:hAnsi="Times New Roman"/>
          <w:iCs/>
          <w:lang w:val="en"/>
        </w:rPr>
        <w:t xml:space="preserve"> of knowledge, to improve the health of Canadians, provide more effective health services and products and strengthen the health care system. Today’s webcast will focus specifically on what </w:t>
      </w:r>
      <w:r w:rsidR="00D01502" w:rsidRPr="00DD6A6C">
        <w:rPr>
          <w:rFonts w:ascii="Times New Roman" w:hAnsi="Times New Roman"/>
          <w:iCs/>
          <w:lang w:val="en"/>
        </w:rPr>
        <w:t xml:space="preserve">that </w:t>
      </w:r>
      <w:r w:rsidR="00C81CBC" w:rsidRPr="00DD6A6C">
        <w:rPr>
          <w:rFonts w:ascii="Times New Roman" w:hAnsi="Times New Roman"/>
          <w:iCs/>
          <w:lang w:val="en"/>
        </w:rPr>
        <w:t>ethically sound application means.</w:t>
      </w:r>
    </w:p>
    <w:p w14:paraId="0EE64563" w14:textId="77777777" w:rsidR="00C81CBC" w:rsidRPr="00DD6A6C" w:rsidRDefault="00C81CBC" w:rsidP="00DD6A6C">
      <w:pPr>
        <w:autoSpaceDE w:val="0"/>
        <w:autoSpaceDN w:val="0"/>
        <w:adjustRightInd w:val="0"/>
        <w:spacing w:line="360" w:lineRule="auto"/>
        <w:ind w:left="90"/>
        <w:jc w:val="both"/>
        <w:rPr>
          <w:rFonts w:ascii="Times New Roman" w:hAnsi="Times New Roman"/>
          <w:iCs/>
          <w:lang w:val="en"/>
        </w:rPr>
      </w:pPr>
    </w:p>
    <w:p w14:paraId="3300A8C1" w14:textId="77777777" w:rsidR="00C81CBC" w:rsidRPr="00DD6A6C" w:rsidRDefault="00C81CBC" w:rsidP="00DD6A6C">
      <w:pPr>
        <w:autoSpaceDE w:val="0"/>
        <w:autoSpaceDN w:val="0"/>
        <w:adjustRightInd w:val="0"/>
        <w:spacing w:line="360" w:lineRule="auto"/>
        <w:ind w:left="90"/>
        <w:jc w:val="both"/>
        <w:rPr>
          <w:rFonts w:ascii="Times New Roman" w:hAnsi="Times New Roman"/>
          <w:iCs/>
          <w:lang w:val="en"/>
        </w:rPr>
      </w:pPr>
      <w:r w:rsidRPr="00DD6A6C">
        <w:rPr>
          <w:rFonts w:ascii="Times New Roman" w:hAnsi="Times New Roman"/>
          <w:iCs/>
          <w:lang w:val="en"/>
        </w:rPr>
        <w:tab/>
        <w:t>The second part of the definition describes the process that takes place within a complex system of interaction</w:t>
      </w:r>
      <w:r w:rsidR="001029D3" w:rsidRPr="00DD6A6C">
        <w:rPr>
          <w:rFonts w:ascii="Times New Roman" w:hAnsi="Times New Roman"/>
          <w:iCs/>
          <w:lang w:val="en"/>
        </w:rPr>
        <w:t>s</w:t>
      </w:r>
      <w:r w:rsidRPr="00DD6A6C">
        <w:rPr>
          <w:rFonts w:ascii="Times New Roman" w:hAnsi="Times New Roman"/>
          <w:iCs/>
          <w:lang w:val="en"/>
        </w:rPr>
        <w:t xml:space="preserve"> between researchers and knowledge users that may vary in intensity, complexity and level of engagement, depending on the nature of the research and the findings as well as the needs of the</w:t>
      </w:r>
      <w:r w:rsidR="00553213" w:rsidRPr="00DD6A6C">
        <w:rPr>
          <w:rFonts w:ascii="Times New Roman" w:hAnsi="Times New Roman"/>
          <w:iCs/>
          <w:lang w:val="en"/>
        </w:rPr>
        <w:t xml:space="preserve"> particular</w:t>
      </w:r>
      <w:r w:rsidRPr="00DD6A6C">
        <w:rPr>
          <w:rFonts w:ascii="Times New Roman" w:hAnsi="Times New Roman"/>
          <w:iCs/>
          <w:lang w:val="en"/>
        </w:rPr>
        <w:t xml:space="preserve"> knowledge user. I will now turn </w:t>
      </w:r>
      <w:r w:rsidR="001029D3" w:rsidRPr="00DD6A6C">
        <w:rPr>
          <w:rFonts w:ascii="Times New Roman" w:hAnsi="Times New Roman"/>
          <w:iCs/>
          <w:lang w:val="en"/>
        </w:rPr>
        <w:t xml:space="preserve">it </w:t>
      </w:r>
      <w:r w:rsidRPr="00DD6A6C">
        <w:rPr>
          <w:rFonts w:ascii="Times New Roman" w:hAnsi="Times New Roman"/>
          <w:iCs/>
          <w:lang w:val="en"/>
        </w:rPr>
        <w:t>over to Jamie for the rest of the presentation.</w:t>
      </w:r>
    </w:p>
    <w:p w14:paraId="3B56BA06" w14:textId="77777777" w:rsidR="00C81CBC" w:rsidRPr="00DD6A6C" w:rsidRDefault="00C81CBC" w:rsidP="00DD6A6C">
      <w:pPr>
        <w:autoSpaceDE w:val="0"/>
        <w:autoSpaceDN w:val="0"/>
        <w:adjustRightInd w:val="0"/>
        <w:spacing w:line="360" w:lineRule="auto"/>
        <w:ind w:left="90"/>
        <w:jc w:val="both"/>
        <w:rPr>
          <w:rFonts w:ascii="Times New Roman" w:hAnsi="Times New Roman"/>
          <w:iCs/>
          <w:lang w:val="en"/>
        </w:rPr>
      </w:pPr>
    </w:p>
    <w:p w14:paraId="092B3DB8" w14:textId="77777777" w:rsidR="003E717B" w:rsidRPr="00DD6A6C" w:rsidRDefault="006353F2" w:rsidP="00DD6A6C">
      <w:pPr>
        <w:autoSpaceDE w:val="0"/>
        <w:autoSpaceDN w:val="0"/>
        <w:adjustRightInd w:val="0"/>
        <w:spacing w:line="360" w:lineRule="auto"/>
        <w:ind w:left="90"/>
        <w:jc w:val="both"/>
        <w:rPr>
          <w:rFonts w:ascii="Times New Roman" w:hAnsi="Times New Roman"/>
          <w:iCs/>
          <w:lang w:val="en"/>
        </w:rPr>
      </w:pPr>
      <w:r w:rsidRPr="00DD6A6C">
        <w:rPr>
          <w:rFonts w:ascii="Times New Roman" w:hAnsi="Times New Roman"/>
          <w:iCs/>
          <w:lang w:val="en"/>
        </w:rPr>
        <w:t>Jaime Flamenbaum:</w:t>
      </w:r>
      <w:r w:rsidR="00C81CBC" w:rsidRPr="00DD6A6C">
        <w:rPr>
          <w:rFonts w:ascii="Times New Roman" w:hAnsi="Times New Roman"/>
          <w:iCs/>
          <w:lang w:val="en"/>
        </w:rPr>
        <w:tab/>
        <w:t xml:space="preserve">Good day. As in the introduction, it was said that through vignettes we try to give an ethics lens to the process of knowledge creation and knowledge to action. The vignette that was chosen for today’s presentation is one that was published by the Journal of American Medical Association. I choose particularly this vignette because it echoes a lot of what we do on a daily basis. What happens was that </w:t>
      </w:r>
      <w:r w:rsidR="00917315" w:rsidRPr="00DD6A6C">
        <w:rPr>
          <w:rFonts w:ascii="Times New Roman" w:hAnsi="Times New Roman"/>
          <w:iCs/>
          <w:lang w:val="en"/>
        </w:rPr>
        <w:t xml:space="preserve">a </w:t>
      </w:r>
      <w:r w:rsidR="00C81CBC" w:rsidRPr="00DD6A6C">
        <w:rPr>
          <w:rFonts w:ascii="Times New Roman" w:hAnsi="Times New Roman"/>
          <w:iCs/>
          <w:lang w:val="en"/>
        </w:rPr>
        <w:t>researcher was requested by a relative to check the prices of hip replacement that she was in need. This researcher, just as a favor to the relative, phone</w:t>
      </w:r>
      <w:r w:rsidR="00613DDE" w:rsidRPr="00DD6A6C">
        <w:rPr>
          <w:rFonts w:ascii="Times New Roman" w:hAnsi="Times New Roman"/>
          <w:iCs/>
          <w:lang w:val="en"/>
        </w:rPr>
        <w:t>d</w:t>
      </w:r>
      <w:r w:rsidR="00C81CBC" w:rsidRPr="00DD6A6C">
        <w:rPr>
          <w:rFonts w:ascii="Times New Roman" w:hAnsi="Times New Roman"/>
          <w:iCs/>
          <w:lang w:val="en"/>
        </w:rPr>
        <w:t xml:space="preserve"> a </w:t>
      </w:r>
      <w:r w:rsidR="00613DDE" w:rsidRPr="00DD6A6C">
        <w:rPr>
          <w:rFonts w:ascii="Times New Roman" w:hAnsi="Times New Roman"/>
          <w:iCs/>
          <w:lang w:val="en"/>
        </w:rPr>
        <w:t xml:space="preserve">series </w:t>
      </w:r>
      <w:r w:rsidR="00C81CBC" w:rsidRPr="00DD6A6C">
        <w:rPr>
          <w:rFonts w:ascii="Times New Roman" w:hAnsi="Times New Roman"/>
          <w:iCs/>
          <w:lang w:val="en"/>
        </w:rPr>
        <w:t xml:space="preserve">of institutions, asking for the price and asking for the type of service that was associated with the price. The researcher concluded in his paper that the variability of prices was huge across the United States and the types of services that were </w:t>
      </w:r>
      <w:r w:rsidR="00166503" w:rsidRPr="00DD6A6C">
        <w:rPr>
          <w:rFonts w:ascii="Times New Roman" w:hAnsi="Times New Roman"/>
          <w:iCs/>
          <w:lang w:val="en"/>
        </w:rPr>
        <w:t>a</w:t>
      </w:r>
      <w:r w:rsidR="00C81CBC" w:rsidRPr="00DD6A6C">
        <w:rPr>
          <w:rFonts w:ascii="Times New Roman" w:hAnsi="Times New Roman"/>
          <w:iCs/>
          <w:lang w:val="en"/>
        </w:rPr>
        <w:t>ssociated</w:t>
      </w:r>
      <w:r w:rsidR="00166503" w:rsidRPr="00DD6A6C">
        <w:rPr>
          <w:rFonts w:ascii="Times New Roman" w:hAnsi="Times New Roman"/>
          <w:iCs/>
          <w:lang w:val="en"/>
        </w:rPr>
        <w:t xml:space="preserve"> with the value was also very big. This is, we can say, a research in health. At the same </w:t>
      </w:r>
      <w:r w:rsidR="00A9327D" w:rsidRPr="00DD6A6C">
        <w:rPr>
          <w:rFonts w:ascii="Times New Roman" w:hAnsi="Times New Roman"/>
          <w:iCs/>
          <w:lang w:val="en"/>
        </w:rPr>
        <w:t>time</w:t>
      </w:r>
      <w:r w:rsidR="00166503" w:rsidRPr="00DD6A6C">
        <w:rPr>
          <w:rFonts w:ascii="Times New Roman" w:hAnsi="Times New Roman"/>
          <w:iCs/>
          <w:lang w:val="en"/>
        </w:rPr>
        <w:t xml:space="preserve">, it’s what we do </w:t>
      </w:r>
      <w:r w:rsidR="00613DDE" w:rsidRPr="00DD6A6C">
        <w:rPr>
          <w:rFonts w:ascii="Times New Roman" w:hAnsi="Times New Roman"/>
          <w:iCs/>
          <w:lang w:val="en"/>
        </w:rPr>
        <w:t xml:space="preserve">normally </w:t>
      </w:r>
      <w:r w:rsidR="00166503" w:rsidRPr="00DD6A6C">
        <w:rPr>
          <w:rFonts w:ascii="Times New Roman" w:hAnsi="Times New Roman"/>
          <w:iCs/>
          <w:lang w:val="en"/>
        </w:rPr>
        <w:t>when we</w:t>
      </w:r>
      <w:r w:rsidR="00A9327D" w:rsidRPr="00DD6A6C">
        <w:rPr>
          <w:rFonts w:ascii="Times New Roman" w:hAnsi="Times New Roman"/>
          <w:iCs/>
          <w:lang w:val="en"/>
        </w:rPr>
        <w:t xml:space="preserve"> want to</w:t>
      </w:r>
      <w:r w:rsidR="00166503" w:rsidRPr="00DD6A6C">
        <w:rPr>
          <w:rFonts w:ascii="Times New Roman" w:hAnsi="Times New Roman"/>
          <w:iCs/>
          <w:lang w:val="en"/>
        </w:rPr>
        <w:t xml:space="preserve"> buy a car, a fridge or when we go to the supermarket and check for groceries. In fact, we do knowledge creation at every moment and all moments. There is absolutely no difference</w:t>
      </w:r>
      <w:r w:rsidR="00B07628" w:rsidRPr="00DD6A6C">
        <w:rPr>
          <w:rFonts w:ascii="Times New Roman" w:hAnsi="Times New Roman"/>
          <w:iCs/>
          <w:lang w:val="en"/>
        </w:rPr>
        <w:t xml:space="preserve"> between the research that we have at hand that it is titled “Research” because it was published and our day-to-day lives. </w:t>
      </w:r>
    </w:p>
    <w:p w14:paraId="5AEB5E89" w14:textId="77777777" w:rsidR="003E717B" w:rsidRPr="00DD6A6C" w:rsidRDefault="003E717B" w:rsidP="00DD6A6C">
      <w:pPr>
        <w:autoSpaceDE w:val="0"/>
        <w:autoSpaceDN w:val="0"/>
        <w:adjustRightInd w:val="0"/>
        <w:spacing w:line="360" w:lineRule="auto"/>
        <w:ind w:left="90"/>
        <w:jc w:val="both"/>
        <w:rPr>
          <w:rFonts w:ascii="Times New Roman" w:hAnsi="Times New Roman"/>
          <w:iCs/>
          <w:lang w:val="en"/>
        </w:rPr>
      </w:pPr>
    </w:p>
    <w:p w14:paraId="12968B6F" w14:textId="77777777" w:rsidR="00F71FE2" w:rsidRPr="00DD6A6C" w:rsidRDefault="00B07628" w:rsidP="00DD6A6C">
      <w:pPr>
        <w:autoSpaceDE w:val="0"/>
        <w:autoSpaceDN w:val="0"/>
        <w:adjustRightInd w:val="0"/>
        <w:spacing w:line="360" w:lineRule="auto"/>
        <w:ind w:left="90"/>
        <w:jc w:val="both"/>
        <w:rPr>
          <w:rFonts w:ascii="Times New Roman" w:hAnsi="Times New Roman"/>
          <w:iCs/>
          <w:lang w:val="en"/>
        </w:rPr>
      </w:pPr>
      <w:r w:rsidRPr="00DD6A6C">
        <w:rPr>
          <w:rFonts w:ascii="Times New Roman" w:hAnsi="Times New Roman"/>
          <w:iCs/>
          <w:lang w:val="en"/>
        </w:rPr>
        <w:t>We are going to take this concept, this idea, this project of checking how much a hip replacement costs in the United States and try to understand it through the “Knowledge Creation to Action Cycle” published by Dr. Graham. I want to call the attention for those that know the cycle that this is not exactly what Dr. Graham published. What he published is one single cycle that circles through knowledge creation and knowledge translation, super</w:t>
      </w:r>
      <w:r w:rsidR="001D39F7" w:rsidRPr="00DD6A6C">
        <w:rPr>
          <w:rFonts w:ascii="Times New Roman" w:hAnsi="Times New Roman"/>
          <w:iCs/>
          <w:lang w:val="en"/>
        </w:rPr>
        <w:t>posing one activity on top of the other. Because of the didactic problems that we have with that, because I am going to apply an ethics lens, if I let everything in one single cycle at the end, all the labels that I am going to apply would be very confusing and so for a didactic purpose, I divide</w:t>
      </w:r>
      <w:r w:rsidR="00613DDE" w:rsidRPr="00DD6A6C">
        <w:rPr>
          <w:rFonts w:ascii="Times New Roman" w:hAnsi="Times New Roman"/>
          <w:iCs/>
          <w:lang w:val="en"/>
        </w:rPr>
        <w:t>d</w:t>
      </w:r>
      <w:r w:rsidR="001D39F7" w:rsidRPr="00DD6A6C">
        <w:rPr>
          <w:rFonts w:ascii="Times New Roman" w:hAnsi="Times New Roman"/>
          <w:iCs/>
          <w:lang w:val="en"/>
        </w:rPr>
        <w:t xml:space="preserve"> it in</w:t>
      </w:r>
      <w:r w:rsidR="00AB18BF" w:rsidRPr="00DD6A6C">
        <w:rPr>
          <w:rFonts w:ascii="Times New Roman" w:hAnsi="Times New Roman"/>
          <w:iCs/>
          <w:lang w:val="en"/>
        </w:rPr>
        <w:t>to</w:t>
      </w:r>
      <w:r w:rsidR="001D39F7" w:rsidRPr="00DD6A6C">
        <w:rPr>
          <w:rFonts w:ascii="Times New Roman" w:hAnsi="Times New Roman"/>
          <w:iCs/>
          <w:lang w:val="en"/>
        </w:rPr>
        <w:t xml:space="preserve"> two cycles</w:t>
      </w:r>
      <w:r w:rsidR="00AB18BF" w:rsidRPr="00DD6A6C">
        <w:rPr>
          <w:rFonts w:ascii="Times New Roman" w:hAnsi="Times New Roman"/>
          <w:iCs/>
          <w:lang w:val="en"/>
        </w:rPr>
        <w:t xml:space="preserve">:  </w:t>
      </w:r>
      <w:r w:rsidR="001D39F7" w:rsidRPr="00DD6A6C">
        <w:rPr>
          <w:rFonts w:ascii="Times New Roman" w:hAnsi="Times New Roman"/>
          <w:iCs/>
          <w:lang w:val="en"/>
        </w:rPr>
        <w:t>knowledge creation and knowledge translation. It has to be understood that this is only one single process. If we repeat the process of buying a car, buy</w:t>
      </w:r>
      <w:r w:rsidR="00613DDE" w:rsidRPr="00DD6A6C">
        <w:rPr>
          <w:rFonts w:ascii="Times New Roman" w:hAnsi="Times New Roman"/>
          <w:iCs/>
          <w:lang w:val="en"/>
        </w:rPr>
        <w:t>ing a house, buying groceries or</w:t>
      </w:r>
      <w:r w:rsidR="001D39F7" w:rsidRPr="00DD6A6C">
        <w:rPr>
          <w:rFonts w:ascii="Times New Roman" w:hAnsi="Times New Roman"/>
          <w:iCs/>
          <w:lang w:val="en"/>
        </w:rPr>
        <w:t xml:space="preserve"> checking the price of a </w:t>
      </w:r>
      <w:r w:rsidR="00BA3D68" w:rsidRPr="00DD6A6C">
        <w:rPr>
          <w:rFonts w:ascii="Times New Roman" w:hAnsi="Times New Roman"/>
          <w:iCs/>
          <w:lang w:val="en"/>
        </w:rPr>
        <w:t>hip</w:t>
      </w:r>
      <w:r w:rsidR="001D39F7" w:rsidRPr="00DD6A6C">
        <w:rPr>
          <w:rFonts w:ascii="Times New Roman" w:hAnsi="Times New Roman"/>
          <w:iCs/>
          <w:lang w:val="en"/>
        </w:rPr>
        <w:t xml:space="preserve"> replacement, every time that we have to proceed again and check a new price, and check a new process, we are repeating the whole cycle over and over again, without going into different cycles or different context</w:t>
      </w:r>
      <w:r w:rsidR="00613DDE" w:rsidRPr="00DD6A6C">
        <w:rPr>
          <w:rFonts w:ascii="Times New Roman" w:hAnsi="Times New Roman"/>
          <w:iCs/>
          <w:lang w:val="en"/>
        </w:rPr>
        <w:t>s</w:t>
      </w:r>
      <w:r w:rsidR="001D39F7" w:rsidRPr="00DD6A6C">
        <w:rPr>
          <w:rFonts w:ascii="Times New Roman" w:hAnsi="Times New Roman"/>
          <w:iCs/>
          <w:lang w:val="en"/>
        </w:rPr>
        <w:t xml:space="preserve">. Let’s start putting an ethics lens on top of the knowledge creation to action cycle. The first thing that we really do is what we intend to do. What type of knowledge we intend to create, what we are going to investigate, what are our needs and what questions we are </w:t>
      </w:r>
      <w:r w:rsidR="0012413E" w:rsidRPr="00DD6A6C">
        <w:rPr>
          <w:rFonts w:ascii="Times New Roman" w:hAnsi="Times New Roman"/>
          <w:iCs/>
          <w:lang w:val="en"/>
        </w:rPr>
        <w:t xml:space="preserve">trying </w:t>
      </w:r>
      <w:r w:rsidR="001D39F7" w:rsidRPr="00DD6A6C">
        <w:rPr>
          <w:rFonts w:ascii="Times New Roman" w:hAnsi="Times New Roman"/>
          <w:iCs/>
          <w:lang w:val="en"/>
        </w:rPr>
        <w:t xml:space="preserve">to answer. This is exactly what is the research agenda. On a more academic way of putting that, that’s the </w:t>
      </w:r>
      <w:r w:rsidR="0012413E" w:rsidRPr="00DD6A6C">
        <w:rPr>
          <w:rFonts w:ascii="Times New Roman" w:hAnsi="Times New Roman"/>
          <w:iCs/>
          <w:lang w:val="en"/>
        </w:rPr>
        <w:t xml:space="preserve">epistemological lens. That’s how we are going to understand what we are designing, that’s </w:t>
      </w:r>
      <w:r w:rsidR="006361A8" w:rsidRPr="00DD6A6C">
        <w:rPr>
          <w:rFonts w:ascii="Times New Roman" w:hAnsi="Times New Roman"/>
          <w:iCs/>
          <w:lang w:val="en"/>
        </w:rPr>
        <w:t>what</w:t>
      </w:r>
      <w:r w:rsidR="0012413E" w:rsidRPr="00DD6A6C">
        <w:rPr>
          <w:rFonts w:ascii="Times New Roman" w:hAnsi="Times New Roman"/>
          <w:iCs/>
          <w:lang w:val="en"/>
        </w:rPr>
        <w:t xml:space="preserve"> we are going to frame whatever we are going to ask</w:t>
      </w:r>
      <w:r w:rsidR="00717C53" w:rsidRPr="00DD6A6C">
        <w:rPr>
          <w:rFonts w:ascii="Times New Roman" w:hAnsi="Times New Roman"/>
          <w:iCs/>
          <w:lang w:val="en"/>
        </w:rPr>
        <w:t>,</w:t>
      </w:r>
      <w:r w:rsidR="0012413E" w:rsidRPr="00DD6A6C">
        <w:rPr>
          <w:rFonts w:ascii="Times New Roman" w:hAnsi="Times New Roman"/>
          <w:iCs/>
          <w:lang w:val="en"/>
        </w:rPr>
        <w:t xml:space="preserve"> and more importantly, that’s what we are committed to do. We have a mission. We are people on a mission that is answer </w:t>
      </w:r>
      <w:r w:rsidR="006361A8" w:rsidRPr="00DD6A6C">
        <w:rPr>
          <w:rFonts w:ascii="Times New Roman" w:hAnsi="Times New Roman"/>
          <w:iCs/>
          <w:lang w:val="en"/>
        </w:rPr>
        <w:t xml:space="preserve">a </w:t>
      </w:r>
      <w:r w:rsidR="0012413E" w:rsidRPr="00DD6A6C">
        <w:rPr>
          <w:rFonts w:ascii="Times New Roman" w:hAnsi="Times New Roman"/>
          <w:iCs/>
          <w:lang w:val="en"/>
        </w:rPr>
        <w:t xml:space="preserve">specific question. Because we have a mission, we have an ethics commitment </w:t>
      </w:r>
      <w:r w:rsidR="00F71FE2" w:rsidRPr="00DD6A6C">
        <w:rPr>
          <w:rFonts w:ascii="Times New Roman" w:hAnsi="Times New Roman"/>
          <w:iCs/>
          <w:lang w:val="en"/>
        </w:rPr>
        <w:t>to our mission.</w:t>
      </w:r>
    </w:p>
    <w:p w14:paraId="346FD6C0" w14:textId="77777777" w:rsidR="00F71FE2" w:rsidRPr="00DD6A6C" w:rsidRDefault="00F71FE2" w:rsidP="00DD6A6C">
      <w:pPr>
        <w:autoSpaceDE w:val="0"/>
        <w:autoSpaceDN w:val="0"/>
        <w:adjustRightInd w:val="0"/>
        <w:spacing w:line="360" w:lineRule="auto"/>
        <w:ind w:left="90"/>
        <w:jc w:val="both"/>
        <w:rPr>
          <w:rFonts w:ascii="Times New Roman" w:hAnsi="Times New Roman"/>
          <w:iCs/>
          <w:lang w:val="en"/>
        </w:rPr>
      </w:pPr>
    </w:p>
    <w:p w14:paraId="418E4AC8" w14:textId="77777777" w:rsidR="00F47468" w:rsidRPr="00DD6A6C" w:rsidRDefault="0012413E" w:rsidP="00DD6A6C">
      <w:pPr>
        <w:autoSpaceDE w:val="0"/>
        <w:autoSpaceDN w:val="0"/>
        <w:adjustRightInd w:val="0"/>
        <w:spacing w:line="360" w:lineRule="auto"/>
        <w:ind w:left="90"/>
        <w:jc w:val="both"/>
        <w:rPr>
          <w:rFonts w:ascii="Times New Roman" w:hAnsi="Times New Roman"/>
          <w:iCs/>
          <w:lang w:val="en"/>
        </w:rPr>
      </w:pPr>
      <w:r w:rsidRPr="00DD6A6C">
        <w:rPr>
          <w:rFonts w:ascii="Times New Roman" w:hAnsi="Times New Roman"/>
          <w:iCs/>
          <w:lang w:val="en"/>
        </w:rPr>
        <w:t>When we go into the cycle of knowledge creation, the first thing that we are going to</w:t>
      </w:r>
      <w:r w:rsidR="00613DDE" w:rsidRPr="00DD6A6C">
        <w:rPr>
          <w:rFonts w:ascii="Times New Roman" w:hAnsi="Times New Roman"/>
          <w:iCs/>
          <w:lang w:val="en"/>
        </w:rPr>
        <w:t xml:space="preserve"> do </w:t>
      </w:r>
      <w:r w:rsidR="00F71FE2" w:rsidRPr="00DD6A6C">
        <w:rPr>
          <w:rFonts w:ascii="Times New Roman" w:hAnsi="Times New Roman"/>
          <w:iCs/>
          <w:lang w:val="en"/>
        </w:rPr>
        <w:t>is to establish partnership</w:t>
      </w:r>
      <w:r w:rsidR="00613DDE" w:rsidRPr="00DD6A6C">
        <w:rPr>
          <w:rFonts w:ascii="Times New Roman" w:hAnsi="Times New Roman"/>
          <w:iCs/>
          <w:lang w:val="en"/>
        </w:rPr>
        <w:t>s</w:t>
      </w:r>
      <w:r w:rsidR="00F71FE2" w:rsidRPr="00DD6A6C">
        <w:rPr>
          <w:rFonts w:ascii="Times New Roman" w:hAnsi="Times New Roman"/>
          <w:iCs/>
          <w:lang w:val="en"/>
        </w:rPr>
        <w:t>. These partnerships are our colleagues or the spouse that is going to use the car</w:t>
      </w:r>
      <w:r w:rsidR="00613DDE" w:rsidRPr="00DD6A6C">
        <w:rPr>
          <w:rFonts w:ascii="Times New Roman" w:hAnsi="Times New Roman"/>
          <w:iCs/>
          <w:lang w:val="en"/>
        </w:rPr>
        <w:t xml:space="preserve"> or w</w:t>
      </w:r>
      <w:r w:rsidR="00F71FE2" w:rsidRPr="00DD6A6C">
        <w:rPr>
          <w:rFonts w:ascii="Times New Roman" w:hAnsi="Times New Roman"/>
          <w:iCs/>
          <w:lang w:val="en"/>
        </w:rPr>
        <w:t xml:space="preserve">ho is going to the supermarket to do the groceries? We are going to put the groceries, so </w:t>
      </w:r>
      <w:r w:rsidR="00170019" w:rsidRPr="00DD6A6C">
        <w:rPr>
          <w:rFonts w:ascii="Times New Roman" w:hAnsi="Times New Roman"/>
          <w:iCs/>
          <w:lang w:val="en"/>
        </w:rPr>
        <w:t xml:space="preserve">our </w:t>
      </w:r>
      <w:r w:rsidR="00F71FE2" w:rsidRPr="00DD6A6C">
        <w:rPr>
          <w:rFonts w:ascii="Times New Roman" w:hAnsi="Times New Roman"/>
          <w:iCs/>
          <w:lang w:val="en"/>
        </w:rPr>
        <w:t>partners. Who is going to use the service? This is the person that we are doing the research for. In what level of equity, in what level of equality of power these individuals are participating with us? Are we dictating the norms? Are we being the boss? Are we being the only voice</w:t>
      </w:r>
      <w:r w:rsidR="00613DDE" w:rsidRPr="00DD6A6C">
        <w:rPr>
          <w:rFonts w:ascii="Times New Roman" w:hAnsi="Times New Roman"/>
          <w:iCs/>
          <w:lang w:val="en"/>
        </w:rPr>
        <w:t>?</w:t>
      </w:r>
      <w:r w:rsidR="00F71FE2" w:rsidRPr="00DD6A6C">
        <w:rPr>
          <w:rFonts w:ascii="Times New Roman" w:hAnsi="Times New Roman"/>
          <w:iCs/>
          <w:lang w:val="en"/>
        </w:rPr>
        <w:t xml:space="preserve"> </w:t>
      </w:r>
      <w:r w:rsidR="00613DDE" w:rsidRPr="00DD6A6C">
        <w:rPr>
          <w:rFonts w:ascii="Times New Roman" w:hAnsi="Times New Roman"/>
          <w:iCs/>
          <w:lang w:val="en"/>
        </w:rPr>
        <w:t>O</w:t>
      </w:r>
      <w:r w:rsidR="00F71FE2" w:rsidRPr="00DD6A6C">
        <w:rPr>
          <w:rFonts w:ascii="Times New Roman" w:hAnsi="Times New Roman"/>
          <w:iCs/>
          <w:lang w:val="en"/>
        </w:rPr>
        <w:t>r are we taking everything that what they are saying and we are dividing with the</w:t>
      </w:r>
      <w:r w:rsidR="00E90C45" w:rsidRPr="00DD6A6C">
        <w:rPr>
          <w:rFonts w:ascii="Times New Roman" w:hAnsi="Times New Roman"/>
          <w:iCs/>
          <w:lang w:val="en"/>
        </w:rPr>
        <w:t xml:space="preserve">m results and responsibilities? </w:t>
      </w:r>
      <w:r w:rsidR="00F71FE2" w:rsidRPr="00DD6A6C">
        <w:rPr>
          <w:rFonts w:ascii="Times New Roman" w:hAnsi="Times New Roman"/>
          <w:iCs/>
          <w:lang w:val="en"/>
        </w:rPr>
        <w:t>Dividing with them or not dividing with them, we are going to formulate the question. We are going to establish what are the context, we are going to frame what is the theory that we are going to use, what is methodological issues that we are going to frame exactly at this point</w:t>
      </w:r>
      <w:r w:rsidR="003D0393" w:rsidRPr="00DD6A6C">
        <w:rPr>
          <w:rFonts w:ascii="Times New Roman" w:hAnsi="Times New Roman"/>
          <w:iCs/>
          <w:lang w:val="en"/>
        </w:rPr>
        <w:t xml:space="preserve">. </w:t>
      </w:r>
      <w:r w:rsidR="00F71FE2" w:rsidRPr="00DD6A6C">
        <w:rPr>
          <w:rFonts w:ascii="Times New Roman" w:hAnsi="Times New Roman"/>
          <w:iCs/>
          <w:lang w:val="en"/>
        </w:rPr>
        <w:t xml:space="preserve">Then we are going to discuss what are the resources that we need, what theory we are going to apply. </w:t>
      </w:r>
    </w:p>
    <w:p w14:paraId="0AD7BBFE" w14:textId="77777777" w:rsidR="00F47468" w:rsidRPr="00DD6A6C" w:rsidRDefault="00F47468" w:rsidP="00DD6A6C">
      <w:pPr>
        <w:autoSpaceDE w:val="0"/>
        <w:autoSpaceDN w:val="0"/>
        <w:adjustRightInd w:val="0"/>
        <w:spacing w:line="360" w:lineRule="auto"/>
        <w:ind w:left="90"/>
        <w:jc w:val="both"/>
        <w:rPr>
          <w:rFonts w:ascii="Times New Roman" w:hAnsi="Times New Roman"/>
          <w:iCs/>
          <w:lang w:val="en"/>
        </w:rPr>
      </w:pPr>
    </w:p>
    <w:p w14:paraId="1153B0E1" w14:textId="77777777" w:rsidR="00B410B9" w:rsidRPr="00DD6A6C" w:rsidRDefault="00F71FE2" w:rsidP="00DD6A6C">
      <w:pPr>
        <w:autoSpaceDE w:val="0"/>
        <w:autoSpaceDN w:val="0"/>
        <w:adjustRightInd w:val="0"/>
        <w:spacing w:line="360" w:lineRule="auto"/>
        <w:ind w:left="90"/>
        <w:jc w:val="both"/>
        <w:rPr>
          <w:rFonts w:ascii="Times New Roman" w:hAnsi="Times New Roman"/>
          <w:iCs/>
          <w:lang w:val="en"/>
        </w:rPr>
      </w:pPr>
      <w:r w:rsidRPr="00DD6A6C">
        <w:rPr>
          <w:rFonts w:ascii="Times New Roman" w:hAnsi="Times New Roman"/>
          <w:iCs/>
          <w:lang w:val="en"/>
        </w:rPr>
        <w:t>Of course, when we are talking about buying a car and checking the prices or hip replacement</w:t>
      </w:r>
      <w:r w:rsidR="006361A8" w:rsidRPr="00DD6A6C">
        <w:rPr>
          <w:rFonts w:ascii="Times New Roman" w:hAnsi="Times New Roman"/>
          <w:iCs/>
          <w:lang w:val="en"/>
        </w:rPr>
        <w:t>,</w:t>
      </w:r>
      <w:r w:rsidRPr="00DD6A6C">
        <w:rPr>
          <w:rFonts w:ascii="Times New Roman" w:hAnsi="Times New Roman"/>
          <w:iCs/>
          <w:lang w:val="en"/>
        </w:rPr>
        <w:t xml:space="preserve"> checking the prices or going to the grocery store, we are using low key methods or anything. That</w:t>
      </w:r>
      <w:r w:rsidR="00EC104C" w:rsidRPr="00DD6A6C">
        <w:rPr>
          <w:rFonts w:ascii="Times New Roman" w:hAnsi="Times New Roman"/>
          <w:iCs/>
          <w:lang w:val="en"/>
        </w:rPr>
        <w:t>’s</w:t>
      </w:r>
      <w:r w:rsidRPr="00DD6A6C">
        <w:rPr>
          <w:rFonts w:ascii="Times New Roman" w:hAnsi="Times New Roman"/>
          <w:iCs/>
          <w:lang w:val="en"/>
        </w:rPr>
        <w:t xml:space="preserve"> very</w:t>
      </w:r>
      <w:r w:rsidR="006361A8" w:rsidRPr="00DD6A6C">
        <w:rPr>
          <w:rFonts w:ascii="Times New Roman" w:hAnsi="Times New Roman"/>
          <w:iCs/>
          <w:lang w:val="en"/>
        </w:rPr>
        <w:t>,,</w:t>
      </w:r>
      <w:r w:rsidRPr="00DD6A6C">
        <w:rPr>
          <w:rFonts w:ascii="Times New Roman" w:hAnsi="Times New Roman"/>
          <w:iCs/>
          <w:lang w:val="en"/>
        </w:rPr>
        <w:t xml:space="preserve"> almost no difference at this point of framing questions, if we are talking about designing something in the realm of synthetic biology or if we are doing epigenetic research or anythi</w:t>
      </w:r>
      <w:r w:rsidR="00A45EDF" w:rsidRPr="00DD6A6C">
        <w:rPr>
          <w:rFonts w:ascii="Times New Roman" w:hAnsi="Times New Roman"/>
          <w:iCs/>
          <w:lang w:val="en"/>
        </w:rPr>
        <w:t>ng like that. The frame and the ethic</w:t>
      </w:r>
      <w:r w:rsidR="003D0393" w:rsidRPr="00DD6A6C">
        <w:rPr>
          <w:rFonts w:ascii="Times New Roman" w:hAnsi="Times New Roman"/>
          <w:iCs/>
          <w:lang w:val="en"/>
        </w:rPr>
        <w:t>s</w:t>
      </w:r>
      <w:r w:rsidR="00A45EDF" w:rsidRPr="00DD6A6C">
        <w:rPr>
          <w:rFonts w:ascii="Times New Roman" w:hAnsi="Times New Roman"/>
          <w:iCs/>
          <w:lang w:val="en"/>
        </w:rPr>
        <w:t xml:space="preserve"> lens is exactly the </w:t>
      </w:r>
      <w:r w:rsidR="00EC104C" w:rsidRPr="00DD6A6C">
        <w:rPr>
          <w:rFonts w:ascii="Times New Roman" w:hAnsi="Times New Roman"/>
          <w:iCs/>
          <w:lang w:val="en"/>
        </w:rPr>
        <w:t>same</w:t>
      </w:r>
      <w:r w:rsidR="00A45EDF" w:rsidRPr="00DD6A6C">
        <w:rPr>
          <w:rFonts w:ascii="Times New Roman" w:hAnsi="Times New Roman"/>
          <w:iCs/>
          <w:lang w:val="en"/>
        </w:rPr>
        <w:t xml:space="preserve">. What change are the methods that we are going to use. Our mindset continues there. Then of course, who is going to pay the bill? Who is going to drive us to the supermarket? Who is going to pay the phone bill? Who is going to pay </w:t>
      </w:r>
      <w:r w:rsidR="003D0393" w:rsidRPr="00DD6A6C">
        <w:rPr>
          <w:rFonts w:ascii="Times New Roman" w:hAnsi="Times New Roman"/>
          <w:iCs/>
          <w:lang w:val="en"/>
        </w:rPr>
        <w:t xml:space="preserve">for </w:t>
      </w:r>
      <w:r w:rsidR="00A45EDF" w:rsidRPr="00DD6A6C">
        <w:rPr>
          <w:rFonts w:ascii="Times New Roman" w:hAnsi="Times New Roman"/>
          <w:iCs/>
          <w:lang w:val="en"/>
        </w:rPr>
        <w:t>the reagents, the lab, the secretary and everything that we need in the context of doing research</w:t>
      </w:r>
      <w:r w:rsidR="003D0393" w:rsidRPr="00DD6A6C">
        <w:rPr>
          <w:rFonts w:ascii="Times New Roman" w:hAnsi="Times New Roman"/>
          <w:iCs/>
          <w:lang w:val="en"/>
        </w:rPr>
        <w:t>?</w:t>
      </w:r>
      <w:r w:rsidR="00A45EDF" w:rsidRPr="00DD6A6C">
        <w:rPr>
          <w:rFonts w:ascii="Times New Roman" w:hAnsi="Times New Roman"/>
          <w:iCs/>
          <w:lang w:val="en"/>
        </w:rPr>
        <w:t xml:space="preserve"> There is a funding that is needed and what </w:t>
      </w:r>
      <w:r w:rsidR="003D0393" w:rsidRPr="00DD6A6C">
        <w:rPr>
          <w:rFonts w:ascii="Times New Roman" w:hAnsi="Times New Roman"/>
          <w:iCs/>
          <w:lang w:val="en"/>
        </w:rPr>
        <w:t xml:space="preserve">are </w:t>
      </w:r>
      <w:r w:rsidR="006361A8" w:rsidRPr="00DD6A6C">
        <w:rPr>
          <w:rFonts w:ascii="Times New Roman" w:hAnsi="Times New Roman"/>
          <w:iCs/>
          <w:lang w:val="en"/>
        </w:rPr>
        <w:t>our obligations to these funds?</w:t>
      </w:r>
      <w:r w:rsidR="00A45EDF" w:rsidRPr="00DD6A6C">
        <w:rPr>
          <w:rFonts w:ascii="Times New Roman" w:hAnsi="Times New Roman"/>
          <w:iCs/>
          <w:lang w:val="en"/>
        </w:rPr>
        <w:t xml:space="preserve"> Are these funds public and we have a commitment to the public</w:t>
      </w:r>
      <w:r w:rsidR="00B410B9" w:rsidRPr="00DD6A6C">
        <w:rPr>
          <w:rFonts w:ascii="Times New Roman" w:hAnsi="Times New Roman"/>
          <w:iCs/>
          <w:lang w:val="en"/>
        </w:rPr>
        <w:t>?</w:t>
      </w:r>
      <w:r w:rsidR="00A45EDF" w:rsidRPr="00DD6A6C">
        <w:rPr>
          <w:rFonts w:ascii="Times New Roman" w:hAnsi="Times New Roman"/>
          <w:iCs/>
          <w:lang w:val="en"/>
        </w:rPr>
        <w:t xml:space="preserve"> Or are these funds private and we have </w:t>
      </w:r>
      <w:r w:rsidR="00B410B9" w:rsidRPr="00DD6A6C">
        <w:rPr>
          <w:rFonts w:ascii="Times New Roman" w:hAnsi="Times New Roman"/>
          <w:iCs/>
          <w:lang w:val="en"/>
        </w:rPr>
        <w:t xml:space="preserve">a </w:t>
      </w:r>
      <w:r w:rsidR="00A45EDF" w:rsidRPr="00DD6A6C">
        <w:rPr>
          <w:rFonts w:ascii="Times New Roman" w:hAnsi="Times New Roman"/>
          <w:iCs/>
          <w:lang w:val="en"/>
        </w:rPr>
        <w:t xml:space="preserve">commitment to the private sector? </w:t>
      </w:r>
    </w:p>
    <w:p w14:paraId="52B564A7" w14:textId="77777777" w:rsidR="00B410B9" w:rsidRPr="00DD6A6C" w:rsidRDefault="00B410B9" w:rsidP="00DD6A6C">
      <w:pPr>
        <w:autoSpaceDE w:val="0"/>
        <w:autoSpaceDN w:val="0"/>
        <w:adjustRightInd w:val="0"/>
        <w:spacing w:line="360" w:lineRule="auto"/>
        <w:ind w:left="90"/>
        <w:jc w:val="both"/>
        <w:rPr>
          <w:rFonts w:ascii="Times New Roman" w:hAnsi="Times New Roman"/>
          <w:iCs/>
          <w:lang w:val="en"/>
        </w:rPr>
      </w:pPr>
    </w:p>
    <w:p w14:paraId="13E34E5C" w14:textId="77777777" w:rsidR="00274A28" w:rsidRPr="00DD6A6C" w:rsidRDefault="006361A8" w:rsidP="00DD6A6C">
      <w:pPr>
        <w:autoSpaceDE w:val="0"/>
        <w:autoSpaceDN w:val="0"/>
        <w:adjustRightInd w:val="0"/>
        <w:spacing w:line="360" w:lineRule="auto"/>
        <w:ind w:left="90"/>
        <w:jc w:val="both"/>
        <w:rPr>
          <w:rFonts w:ascii="Times New Roman" w:hAnsi="Times New Roman"/>
          <w:iCs/>
          <w:lang w:val="en"/>
        </w:rPr>
      </w:pPr>
      <w:r w:rsidRPr="00DD6A6C">
        <w:rPr>
          <w:rFonts w:ascii="Times New Roman" w:hAnsi="Times New Roman"/>
          <w:iCs/>
          <w:lang w:val="en"/>
        </w:rPr>
        <w:t xml:space="preserve"> So a</w:t>
      </w:r>
      <w:r w:rsidR="0066474B" w:rsidRPr="00DD6A6C">
        <w:rPr>
          <w:rFonts w:ascii="Times New Roman" w:hAnsi="Times New Roman"/>
          <w:iCs/>
          <w:lang w:val="en"/>
        </w:rPr>
        <w:t xml:space="preserve">fter everything is obtained in terms of obtaining funds and everything else, researchers in general, and this is not the case of the project </w:t>
      </w:r>
      <w:r w:rsidR="00A72B9D" w:rsidRPr="00DD6A6C">
        <w:rPr>
          <w:rFonts w:ascii="Times New Roman" w:hAnsi="Times New Roman"/>
          <w:iCs/>
          <w:lang w:val="en"/>
        </w:rPr>
        <w:t>that I</w:t>
      </w:r>
      <w:r w:rsidR="003D0393" w:rsidRPr="00DD6A6C">
        <w:rPr>
          <w:rFonts w:ascii="Times New Roman" w:hAnsi="Times New Roman"/>
          <w:iCs/>
          <w:lang w:val="en"/>
        </w:rPr>
        <w:t xml:space="preserve"> am using as an example - </w:t>
      </w:r>
      <w:r w:rsidR="00A72B9D" w:rsidRPr="00DD6A6C">
        <w:rPr>
          <w:rFonts w:ascii="Times New Roman" w:hAnsi="Times New Roman"/>
          <w:iCs/>
          <w:lang w:val="en"/>
        </w:rPr>
        <w:t xml:space="preserve">will have if the research involves human or non-human </w:t>
      </w:r>
      <w:r w:rsidR="00244A6B" w:rsidRPr="00DD6A6C">
        <w:rPr>
          <w:rFonts w:ascii="Times New Roman" w:hAnsi="Times New Roman"/>
          <w:iCs/>
          <w:lang w:val="en"/>
        </w:rPr>
        <w:t xml:space="preserve">subjects </w:t>
      </w:r>
      <w:r w:rsidR="00A72B9D" w:rsidRPr="00DD6A6C">
        <w:rPr>
          <w:rFonts w:ascii="Times New Roman" w:hAnsi="Times New Roman"/>
          <w:iCs/>
          <w:lang w:val="en"/>
        </w:rPr>
        <w:t xml:space="preserve">to submit the protocol to </w:t>
      </w:r>
      <w:r w:rsidR="008D2FCD" w:rsidRPr="00DD6A6C">
        <w:rPr>
          <w:rFonts w:ascii="Times New Roman" w:hAnsi="Times New Roman"/>
          <w:iCs/>
          <w:lang w:val="en"/>
        </w:rPr>
        <w:t xml:space="preserve">an Animal Research Board in </w:t>
      </w:r>
      <w:r w:rsidR="00A72B9D" w:rsidRPr="00DD6A6C">
        <w:rPr>
          <w:rFonts w:ascii="Times New Roman" w:hAnsi="Times New Roman"/>
          <w:iCs/>
          <w:lang w:val="en"/>
        </w:rPr>
        <w:t xml:space="preserve">the case of non-humans or to an institutional review board in the United States, in Canada to a </w:t>
      </w:r>
      <w:r w:rsidR="008D2FCD" w:rsidRPr="00DD6A6C">
        <w:rPr>
          <w:rFonts w:ascii="Times New Roman" w:hAnsi="Times New Roman"/>
          <w:iCs/>
          <w:lang w:val="en"/>
        </w:rPr>
        <w:t>Research Ethics Board</w:t>
      </w:r>
      <w:r w:rsidR="00A72B9D" w:rsidRPr="00DD6A6C">
        <w:rPr>
          <w:rFonts w:ascii="Times New Roman" w:hAnsi="Times New Roman"/>
          <w:iCs/>
          <w:lang w:val="en"/>
        </w:rPr>
        <w:t xml:space="preserve">. These boards are responsible for the compliance of the specific research, the research protocol, to specific guidance documents that are mandated by law. Normally the compliance is what concerned most of the researchers when we talk about the ethics because it’s the most visible part. That’s when we discuss about privacy, rights, protection of the subject, informed consent. All issues that have to be addressed because legislation so dictates. This is the most visible part of ethics and is related to compliance ethics. We are here talking about a more broad ethics that it’s related to how we behave in relation to knowledge creation. </w:t>
      </w:r>
    </w:p>
    <w:p w14:paraId="1241E449" w14:textId="77777777" w:rsidR="00274A28" w:rsidRPr="00DD6A6C" w:rsidRDefault="00274A28" w:rsidP="00DD6A6C">
      <w:pPr>
        <w:autoSpaceDE w:val="0"/>
        <w:autoSpaceDN w:val="0"/>
        <w:adjustRightInd w:val="0"/>
        <w:spacing w:line="360" w:lineRule="auto"/>
        <w:ind w:left="90"/>
        <w:jc w:val="both"/>
        <w:rPr>
          <w:rFonts w:ascii="Times New Roman" w:hAnsi="Times New Roman"/>
          <w:iCs/>
          <w:lang w:val="en"/>
        </w:rPr>
      </w:pPr>
    </w:p>
    <w:p w14:paraId="04DF753A" w14:textId="77777777" w:rsidR="00657D09" w:rsidRPr="00DD6A6C" w:rsidRDefault="00A72B9D" w:rsidP="00DD6A6C">
      <w:pPr>
        <w:autoSpaceDE w:val="0"/>
        <w:autoSpaceDN w:val="0"/>
        <w:adjustRightInd w:val="0"/>
        <w:spacing w:line="360" w:lineRule="auto"/>
        <w:ind w:left="90"/>
        <w:jc w:val="both"/>
        <w:rPr>
          <w:rFonts w:ascii="Times New Roman" w:hAnsi="Times New Roman"/>
          <w:iCs/>
          <w:lang w:val="en"/>
        </w:rPr>
      </w:pPr>
      <w:r w:rsidRPr="00DD6A6C">
        <w:rPr>
          <w:rFonts w:ascii="Times New Roman" w:hAnsi="Times New Roman"/>
          <w:iCs/>
          <w:lang w:val="en"/>
        </w:rPr>
        <w:t>Once researchers receive the approval</w:t>
      </w:r>
      <w:r w:rsidR="0037569F" w:rsidRPr="00DD6A6C">
        <w:rPr>
          <w:rFonts w:ascii="Times New Roman" w:hAnsi="Times New Roman"/>
          <w:iCs/>
          <w:lang w:val="en"/>
        </w:rPr>
        <w:t>,</w:t>
      </w:r>
      <w:r w:rsidRPr="00DD6A6C">
        <w:rPr>
          <w:rFonts w:ascii="Times New Roman" w:hAnsi="Times New Roman"/>
          <w:iCs/>
          <w:lang w:val="en"/>
        </w:rPr>
        <w:t xml:space="preserve"> or in our case, once we have everything done in terms of collecting the data, because data can only be collec</w:t>
      </w:r>
      <w:r w:rsidR="00F564C0" w:rsidRPr="00DD6A6C">
        <w:rPr>
          <w:rFonts w:ascii="Times New Roman" w:hAnsi="Times New Roman"/>
          <w:iCs/>
          <w:lang w:val="en"/>
        </w:rPr>
        <w:t>ted after the approval by an IRB</w:t>
      </w:r>
      <w:r w:rsidRPr="00DD6A6C">
        <w:rPr>
          <w:rFonts w:ascii="Times New Roman" w:hAnsi="Times New Roman"/>
          <w:iCs/>
          <w:lang w:val="en"/>
        </w:rPr>
        <w:t xml:space="preserve"> or R</w:t>
      </w:r>
      <w:r w:rsidR="00F564C0" w:rsidRPr="00DD6A6C">
        <w:rPr>
          <w:rFonts w:ascii="Times New Roman" w:hAnsi="Times New Roman"/>
          <w:iCs/>
          <w:lang w:val="en"/>
        </w:rPr>
        <w:t>EB</w:t>
      </w:r>
      <w:r w:rsidRPr="00DD6A6C">
        <w:rPr>
          <w:rFonts w:ascii="Times New Roman" w:hAnsi="Times New Roman"/>
          <w:iCs/>
          <w:lang w:val="en"/>
        </w:rPr>
        <w:t xml:space="preserve">, then we are going to analyze the data that we have. In the case of the supermarket, is this the best price? In the case of hip replacement, we have to put a cost-benefit analysis. We have to see what are the services that are given in exchange for the price. Is the higher price really the best service? Is there </w:t>
      </w:r>
      <w:r w:rsidR="003D0393" w:rsidRPr="00DD6A6C">
        <w:rPr>
          <w:rFonts w:ascii="Times New Roman" w:hAnsi="Times New Roman"/>
          <w:iCs/>
          <w:lang w:val="en"/>
        </w:rPr>
        <w:t xml:space="preserve">a </w:t>
      </w:r>
      <w:r w:rsidRPr="00DD6A6C">
        <w:rPr>
          <w:rFonts w:ascii="Times New Roman" w:hAnsi="Times New Roman"/>
          <w:iCs/>
          <w:lang w:val="en"/>
        </w:rPr>
        <w:t xml:space="preserve">cost-benefit that </w:t>
      </w:r>
      <w:r w:rsidR="00345357" w:rsidRPr="00DD6A6C">
        <w:rPr>
          <w:rFonts w:ascii="Times New Roman" w:hAnsi="Times New Roman"/>
          <w:iCs/>
          <w:lang w:val="en"/>
        </w:rPr>
        <w:t xml:space="preserve">justifies </w:t>
      </w:r>
      <w:r w:rsidRPr="00DD6A6C">
        <w:rPr>
          <w:rFonts w:ascii="Times New Roman" w:hAnsi="Times New Roman"/>
          <w:iCs/>
          <w:lang w:val="en"/>
        </w:rPr>
        <w:t>sometimes three times the difference of price</w:t>
      </w:r>
      <w:r w:rsidR="00345357" w:rsidRPr="00DD6A6C">
        <w:rPr>
          <w:rFonts w:ascii="Times New Roman" w:hAnsi="Times New Roman"/>
          <w:iCs/>
          <w:lang w:val="en"/>
        </w:rPr>
        <w:t>?</w:t>
      </w:r>
      <w:r w:rsidRPr="00DD6A6C">
        <w:rPr>
          <w:rFonts w:ascii="Times New Roman" w:hAnsi="Times New Roman"/>
          <w:iCs/>
          <w:lang w:val="en"/>
        </w:rPr>
        <w:t xml:space="preserve"> Interpretation of data</w:t>
      </w:r>
      <w:r w:rsidR="002A3E4F" w:rsidRPr="00DD6A6C">
        <w:rPr>
          <w:rFonts w:ascii="Times New Roman" w:hAnsi="Times New Roman"/>
          <w:iCs/>
          <w:lang w:val="en"/>
        </w:rPr>
        <w:t>,</w:t>
      </w:r>
      <w:r w:rsidRPr="00DD6A6C">
        <w:rPr>
          <w:rFonts w:ascii="Times New Roman" w:hAnsi="Times New Roman"/>
          <w:iCs/>
          <w:lang w:val="en"/>
        </w:rPr>
        <w:t xml:space="preserve"> to be ethical, it has to be done in the context of who is collaborating with us. In the case of the hip replacement, the person that is going to receive the hip replacement has a voice on what is the best choice. When we are going to buy a car, is not only the best price in the car but who is going</w:t>
      </w:r>
      <w:r w:rsidR="00263C4A" w:rsidRPr="00DD6A6C">
        <w:rPr>
          <w:rFonts w:ascii="Times New Roman" w:hAnsi="Times New Roman"/>
          <w:iCs/>
          <w:lang w:val="en"/>
        </w:rPr>
        <w:t xml:space="preserve"> to use the car and for what. In the case of the supermarket, it’s not only the price but the freshness, the variation, all the products that we have to buy for a specific recipe that we want to do on that day. Then we are going to draw our conclusions. Based on that collaboration, based on the information that we receive from the users, we are going to check the implications to groups, individuals, populations and everybody that is involved. Note that the potential for conflict of interest is huge and when we talk about research of any case, any type, conflict of interest is always present. Remember that conflict of interest can be real but can be perceived and can be implied. In reality,</w:t>
      </w:r>
      <w:r w:rsidR="00D70268" w:rsidRPr="00DD6A6C">
        <w:rPr>
          <w:rFonts w:ascii="Times New Roman" w:hAnsi="Times New Roman"/>
          <w:iCs/>
          <w:lang w:val="en"/>
        </w:rPr>
        <w:t xml:space="preserve"> it’s</w:t>
      </w:r>
      <w:r w:rsidR="00263C4A" w:rsidRPr="00DD6A6C">
        <w:rPr>
          <w:rFonts w:ascii="Times New Roman" w:hAnsi="Times New Roman"/>
          <w:iCs/>
          <w:lang w:val="en"/>
        </w:rPr>
        <w:t xml:space="preserve"> something that we have always to have in the back of our mind. If we are designing a research project, if we are saying what we are going to do automatically we have a conflict of interest because we have that objective in mind. We want to get there. </w:t>
      </w:r>
    </w:p>
    <w:p w14:paraId="0BA0E819" w14:textId="77777777" w:rsidR="00657D09" w:rsidRPr="00DD6A6C" w:rsidRDefault="00657D09" w:rsidP="00DD6A6C">
      <w:pPr>
        <w:autoSpaceDE w:val="0"/>
        <w:autoSpaceDN w:val="0"/>
        <w:adjustRightInd w:val="0"/>
        <w:spacing w:line="360" w:lineRule="auto"/>
        <w:ind w:left="90"/>
        <w:jc w:val="both"/>
        <w:rPr>
          <w:rFonts w:ascii="Times New Roman" w:hAnsi="Times New Roman"/>
          <w:iCs/>
          <w:lang w:val="en"/>
        </w:rPr>
      </w:pPr>
    </w:p>
    <w:p w14:paraId="36F4B923" w14:textId="77777777" w:rsidR="0066474B" w:rsidRPr="00DD6A6C" w:rsidRDefault="00263C4A" w:rsidP="00DD6A6C">
      <w:pPr>
        <w:autoSpaceDE w:val="0"/>
        <w:autoSpaceDN w:val="0"/>
        <w:adjustRightInd w:val="0"/>
        <w:spacing w:line="360" w:lineRule="auto"/>
        <w:ind w:left="90"/>
        <w:jc w:val="both"/>
        <w:rPr>
          <w:rFonts w:ascii="Times New Roman" w:hAnsi="Times New Roman"/>
          <w:iCs/>
          <w:lang w:val="en"/>
        </w:rPr>
      </w:pPr>
      <w:r w:rsidRPr="00DD6A6C">
        <w:rPr>
          <w:rFonts w:ascii="Times New Roman" w:hAnsi="Times New Roman"/>
          <w:iCs/>
          <w:lang w:val="en"/>
        </w:rPr>
        <w:t xml:space="preserve">Then we are going to disseminate our data and publishing the data. Everybody wants to be front page of New England Journal of Medicine. When we want to publish something, we want to be read by everybody. We want to be thought about when Nobel awards are being handed out. We want to be famous, rich and happy. That’s the objective of making our knowledge, our discovery, our creation, the product of our imagination and work to be known by everybody. Not hiding anything. This is the objective of what I’m doing here. I </w:t>
      </w:r>
      <w:r w:rsidR="002A3E4F" w:rsidRPr="00DD6A6C">
        <w:rPr>
          <w:rFonts w:ascii="Times New Roman" w:hAnsi="Times New Roman"/>
          <w:iCs/>
          <w:lang w:val="en"/>
        </w:rPr>
        <w:t>am trying to be</w:t>
      </w:r>
      <w:r w:rsidRPr="00DD6A6C">
        <w:rPr>
          <w:rFonts w:ascii="Times New Roman" w:hAnsi="Times New Roman"/>
          <w:iCs/>
          <w:lang w:val="en"/>
        </w:rPr>
        <w:t xml:space="preserve"> famous, I’m trying to be known.</w:t>
      </w:r>
      <w:r w:rsidR="008C44C6" w:rsidRPr="00DD6A6C">
        <w:rPr>
          <w:rFonts w:ascii="Times New Roman" w:hAnsi="Times New Roman"/>
          <w:iCs/>
          <w:lang w:val="en"/>
        </w:rPr>
        <w:t xml:space="preserve"> There is a conflict of interest. This is the choice of how I am doing addressing the issue and presenting what I am doing. This will bring us back to knowledge creation again. We have a result. We discovered the hip replacement, we discovered what is the best for our relative in the case of the publication but that’s a limited answer. If we want to go and interact again in the context of knowledge creation, we may want to see how does it compare with other countries and other services. How one service compares with the other</w:t>
      </w:r>
      <w:r w:rsidR="000B64B3" w:rsidRPr="00DD6A6C">
        <w:rPr>
          <w:rFonts w:ascii="Times New Roman" w:hAnsi="Times New Roman"/>
          <w:iCs/>
          <w:lang w:val="en"/>
        </w:rPr>
        <w:t>?</w:t>
      </w:r>
      <w:r w:rsidR="008C44C6" w:rsidRPr="00DD6A6C">
        <w:rPr>
          <w:rFonts w:ascii="Times New Roman" w:hAnsi="Times New Roman"/>
          <w:iCs/>
          <w:lang w:val="en"/>
        </w:rPr>
        <w:t xml:space="preserve"> What is the long term results of a higher cost with a lower cost? This is not included on the first work. This is something that can appear on the next direction of the same article.</w:t>
      </w:r>
    </w:p>
    <w:p w14:paraId="656F3414" w14:textId="77777777" w:rsidR="008C44C6" w:rsidRPr="00DD6A6C" w:rsidRDefault="008C44C6" w:rsidP="00DD6A6C">
      <w:pPr>
        <w:autoSpaceDE w:val="0"/>
        <w:autoSpaceDN w:val="0"/>
        <w:adjustRightInd w:val="0"/>
        <w:spacing w:line="360" w:lineRule="auto"/>
        <w:ind w:left="90"/>
        <w:jc w:val="both"/>
        <w:rPr>
          <w:rFonts w:ascii="Times New Roman" w:hAnsi="Times New Roman"/>
          <w:iCs/>
          <w:lang w:val="en"/>
        </w:rPr>
      </w:pPr>
    </w:p>
    <w:p w14:paraId="762DBE3A" w14:textId="77777777" w:rsidR="00A45EDF" w:rsidRPr="00DD6A6C" w:rsidRDefault="006353F2" w:rsidP="00DD6A6C">
      <w:pPr>
        <w:autoSpaceDE w:val="0"/>
        <w:autoSpaceDN w:val="0"/>
        <w:adjustRightInd w:val="0"/>
        <w:spacing w:line="360" w:lineRule="auto"/>
        <w:ind w:left="90"/>
        <w:jc w:val="both"/>
        <w:rPr>
          <w:rFonts w:ascii="Times New Roman" w:hAnsi="Times New Roman"/>
          <w:iCs/>
          <w:lang w:val="en"/>
        </w:rPr>
      </w:pPr>
      <w:r w:rsidRPr="00DD6A6C">
        <w:rPr>
          <w:rFonts w:ascii="Times New Roman" w:hAnsi="Times New Roman"/>
          <w:iCs/>
          <w:lang w:val="en"/>
        </w:rPr>
        <w:t>Jessica Mankowski:</w:t>
      </w:r>
      <w:r w:rsidR="008C44C6" w:rsidRPr="00DD6A6C">
        <w:rPr>
          <w:rFonts w:ascii="Times New Roman" w:hAnsi="Times New Roman"/>
          <w:iCs/>
          <w:lang w:val="en"/>
        </w:rPr>
        <w:tab/>
        <w:t xml:space="preserve">Jamie, I have a question for you about the </w:t>
      </w:r>
      <w:r w:rsidR="00657D09" w:rsidRPr="00DD6A6C">
        <w:rPr>
          <w:rFonts w:ascii="Times New Roman" w:hAnsi="Times New Roman"/>
          <w:iCs/>
          <w:lang w:val="en"/>
        </w:rPr>
        <w:t>Knowledge Translation Cycle</w:t>
      </w:r>
      <w:r w:rsidR="008C44C6" w:rsidRPr="00DD6A6C">
        <w:rPr>
          <w:rFonts w:ascii="Times New Roman" w:hAnsi="Times New Roman"/>
          <w:iCs/>
          <w:lang w:val="en"/>
        </w:rPr>
        <w:t xml:space="preserve">. </w:t>
      </w:r>
      <w:r w:rsidR="002A3E4F" w:rsidRPr="00DD6A6C">
        <w:rPr>
          <w:rFonts w:ascii="Times New Roman" w:hAnsi="Times New Roman"/>
          <w:iCs/>
          <w:lang w:val="en"/>
        </w:rPr>
        <w:t>So w</w:t>
      </w:r>
      <w:r w:rsidR="008C44C6" w:rsidRPr="00DD6A6C">
        <w:rPr>
          <w:rFonts w:ascii="Times New Roman" w:hAnsi="Times New Roman"/>
          <w:iCs/>
          <w:lang w:val="en"/>
        </w:rPr>
        <w:t>e just looked at knowledge creation and where within that cycle do you think that researchers are most often unaware of the ethical considerations they could be including in their work?</w:t>
      </w:r>
    </w:p>
    <w:p w14:paraId="53E7A48A" w14:textId="77777777" w:rsidR="004B1093" w:rsidRPr="00DD6A6C" w:rsidRDefault="004B1093" w:rsidP="00DD6A6C">
      <w:pPr>
        <w:autoSpaceDE w:val="0"/>
        <w:autoSpaceDN w:val="0"/>
        <w:adjustRightInd w:val="0"/>
        <w:spacing w:line="360" w:lineRule="auto"/>
        <w:ind w:left="90"/>
        <w:jc w:val="both"/>
        <w:rPr>
          <w:rFonts w:ascii="Times New Roman" w:hAnsi="Times New Roman"/>
          <w:iCs/>
          <w:lang w:val="en"/>
        </w:rPr>
      </w:pPr>
    </w:p>
    <w:p w14:paraId="78A02A81" w14:textId="77777777" w:rsidR="004B1093" w:rsidRPr="00DD6A6C" w:rsidRDefault="006353F2" w:rsidP="00DD6A6C">
      <w:pPr>
        <w:autoSpaceDE w:val="0"/>
        <w:autoSpaceDN w:val="0"/>
        <w:adjustRightInd w:val="0"/>
        <w:spacing w:line="360" w:lineRule="auto"/>
        <w:ind w:left="90"/>
        <w:jc w:val="both"/>
        <w:rPr>
          <w:rFonts w:ascii="Times New Roman" w:hAnsi="Times New Roman"/>
          <w:iCs/>
          <w:lang w:val="en"/>
        </w:rPr>
      </w:pPr>
      <w:r w:rsidRPr="00DD6A6C">
        <w:rPr>
          <w:rFonts w:ascii="Times New Roman" w:hAnsi="Times New Roman"/>
          <w:iCs/>
          <w:lang w:val="en"/>
        </w:rPr>
        <w:t>Jaime Flamenbaum:</w:t>
      </w:r>
      <w:r w:rsidR="004B1093" w:rsidRPr="00DD6A6C">
        <w:rPr>
          <w:rFonts w:ascii="Times New Roman" w:hAnsi="Times New Roman"/>
          <w:iCs/>
          <w:lang w:val="en"/>
        </w:rPr>
        <w:tab/>
        <w:t xml:space="preserve">There is one side </w:t>
      </w:r>
      <w:r w:rsidR="002D4C40" w:rsidRPr="00DD6A6C">
        <w:rPr>
          <w:rFonts w:ascii="Times New Roman" w:hAnsi="Times New Roman"/>
          <w:iCs/>
          <w:lang w:val="en"/>
        </w:rPr>
        <w:t xml:space="preserve">as </w:t>
      </w:r>
      <w:r w:rsidR="004B1093" w:rsidRPr="00DD6A6C">
        <w:rPr>
          <w:rFonts w:ascii="Times New Roman" w:hAnsi="Times New Roman"/>
          <w:iCs/>
          <w:lang w:val="en"/>
        </w:rPr>
        <w:t xml:space="preserve">I said before that researchers are really, really aware and they are aware of the responsibilities that they have to the system, to the funders. They are very compliant and very cognizant and very conscious about what they have to do in the context of compliance. There is no issues related to submitting to institute review boards, no discussion about what are the documents that have to be handed to the institute review board. However, researchers in general, today they have very little understanding of the social responsibility of research. Researchers don’t think in terms that they are on a context where they serve the whole society. What they are doing is the result of the investment of society on them through donations, to building universities, to supporting hospitals and research institutes and even the commercial aspect of it, the fact that society is the client of pharmaceutical industry but at the same time they are the shareholders of the pharmaceutical industry. The social aspect, the ethical issues that are related to social responsibility of research, the researchers do not touch it on a more </w:t>
      </w:r>
      <w:r w:rsidR="006652D0" w:rsidRPr="00DD6A6C">
        <w:rPr>
          <w:rFonts w:ascii="Times New Roman" w:hAnsi="Times New Roman"/>
          <w:iCs/>
          <w:lang w:val="en"/>
        </w:rPr>
        <w:t xml:space="preserve">responsive </w:t>
      </w:r>
      <w:r w:rsidR="004B1093" w:rsidRPr="00DD6A6C">
        <w:rPr>
          <w:rFonts w:ascii="Times New Roman" w:hAnsi="Times New Roman"/>
          <w:iCs/>
          <w:lang w:val="en"/>
        </w:rPr>
        <w:t>way.</w:t>
      </w:r>
    </w:p>
    <w:p w14:paraId="338B980A" w14:textId="77777777" w:rsidR="00B84ADF" w:rsidRPr="00DD6A6C" w:rsidRDefault="00B84ADF" w:rsidP="00DD6A6C">
      <w:pPr>
        <w:autoSpaceDE w:val="0"/>
        <w:autoSpaceDN w:val="0"/>
        <w:adjustRightInd w:val="0"/>
        <w:spacing w:line="360" w:lineRule="auto"/>
        <w:ind w:left="90"/>
        <w:jc w:val="both"/>
        <w:rPr>
          <w:rFonts w:ascii="Times New Roman" w:hAnsi="Times New Roman"/>
          <w:iCs/>
          <w:lang w:val="en"/>
        </w:rPr>
      </w:pPr>
    </w:p>
    <w:p w14:paraId="0D54972B" w14:textId="77777777" w:rsidR="00B84ADF" w:rsidRPr="00DD6A6C" w:rsidRDefault="006353F2" w:rsidP="00DD6A6C">
      <w:pPr>
        <w:autoSpaceDE w:val="0"/>
        <w:autoSpaceDN w:val="0"/>
        <w:adjustRightInd w:val="0"/>
        <w:spacing w:line="360" w:lineRule="auto"/>
        <w:ind w:left="90"/>
        <w:jc w:val="both"/>
        <w:rPr>
          <w:rFonts w:ascii="Times New Roman" w:hAnsi="Times New Roman"/>
          <w:iCs/>
          <w:lang w:val="en"/>
        </w:rPr>
      </w:pPr>
      <w:r w:rsidRPr="00DD6A6C">
        <w:rPr>
          <w:rFonts w:ascii="Times New Roman" w:hAnsi="Times New Roman"/>
          <w:iCs/>
          <w:lang w:val="en"/>
        </w:rPr>
        <w:t>Jessica Mankowski:</w:t>
      </w:r>
      <w:r w:rsidR="00B84ADF" w:rsidRPr="00DD6A6C">
        <w:rPr>
          <w:rFonts w:ascii="Times New Roman" w:hAnsi="Times New Roman"/>
          <w:iCs/>
          <w:lang w:val="en"/>
        </w:rPr>
        <w:tab/>
        <w:t>Thank you.</w:t>
      </w:r>
    </w:p>
    <w:p w14:paraId="013816CE" w14:textId="77777777" w:rsidR="00B84ADF" w:rsidRPr="00DD6A6C" w:rsidRDefault="00B84ADF" w:rsidP="00DD6A6C">
      <w:pPr>
        <w:autoSpaceDE w:val="0"/>
        <w:autoSpaceDN w:val="0"/>
        <w:adjustRightInd w:val="0"/>
        <w:spacing w:line="360" w:lineRule="auto"/>
        <w:ind w:left="90"/>
        <w:jc w:val="both"/>
        <w:rPr>
          <w:rFonts w:ascii="Times New Roman" w:hAnsi="Times New Roman"/>
          <w:iCs/>
          <w:lang w:val="en"/>
        </w:rPr>
      </w:pPr>
    </w:p>
    <w:p w14:paraId="5FCF8991" w14:textId="77777777" w:rsidR="004A0261" w:rsidRPr="00DD6A6C" w:rsidRDefault="006353F2" w:rsidP="00DD6A6C">
      <w:pPr>
        <w:autoSpaceDE w:val="0"/>
        <w:autoSpaceDN w:val="0"/>
        <w:adjustRightInd w:val="0"/>
        <w:spacing w:line="360" w:lineRule="auto"/>
        <w:ind w:left="90"/>
        <w:jc w:val="both"/>
        <w:rPr>
          <w:rFonts w:ascii="Times New Roman" w:hAnsi="Times New Roman"/>
          <w:iCs/>
          <w:lang w:val="en"/>
        </w:rPr>
      </w:pPr>
      <w:r w:rsidRPr="00DD6A6C">
        <w:rPr>
          <w:rFonts w:ascii="Times New Roman" w:hAnsi="Times New Roman"/>
          <w:iCs/>
          <w:lang w:val="en"/>
        </w:rPr>
        <w:t>Jaime Flamenbaum:</w:t>
      </w:r>
      <w:r w:rsidR="00B84ADF" w:rsidRPr="00DD6A6C">
        <w:rPr>
          <w:rFonts w:ascii="Times New Roman" w:hAnsi="Times New Roman"/>
          <w:iCs/>
          <w:lang w:val="en"/>
        </w:rPr>
        <w:tab/>
        <w:t>Once a new cycle is created and reiterated, we are going to abandon for a few minutes the knowledge creation side of it and we are going to talk about the knowledge translation part of it. Knowledge translation relates not only to translation to other researchers but translation to the end user. In health sciences, end user is a very problematic word. Who is the end user? The clinician? The nurse? The patient? The society? The institutions? Who is the end user? This is a very fluid kind of concept and when we talk about translating kno</w:t>
      </w:r>
      <w:r w:rsidR="00657D09" w:rsidRPr="00DD6A6C">
        <w:rPr>
          <w:rFonts w:ascii="Times New Roman" w:hAnsi="Times New Roman"/>
          <w:iCs/>
          <w:lang w:val="en"/>
        </w:rPr>
        <w:t>wledge, we have to have all these</w:t>
      </w:r>
      <w:r w:rsidR="00B84ADF" w:rsidRPr="00DD6A6C">
        <w:rPr>
          <w:rFonts w:ascii="Times New Roman" w:hAnsi="Times New Roman"/>
          <w:iCs/>
          <w:lang w:val="en"/>
        </w:rPr>
        <w:t xml:space="preserve"> focus in mind because we don’t know where the knowledge is going to be used in the end. We have to have</w:t>
      </w:r>
      <w:r w:rsidR="00B97F3D" w:rsidRPr="00DD6A6C">
        <w:rPr>
          <w:rFonts w:ascii="Times New Roman" w:hAnsi="Times New Roman"/>
          <w:iCs/>
          <w:lang w:val="en"/>
        </w:rPr>
        <w:t xml:space="preserve"> a knowledge translator</w:t>
      </w:r>
      <w:r w:rsidR="00B84ADF" w:rsidRPr="00DD6A6C">
        <w:rPr>
          <w:rFonts w:ascii="Times New Roman" w:hAnsi="Times New Roman"/>
          <w:iCs/>
          <w:lang w:val="en"/>
        </w:rPr>
        <w:t xml:space="preserve">. We have someone that is going to put knowledge out there to be used and to be applied, review and select that knowledge. Selection of knowledge does not mean that we are going with a bias, say what is to be used, what is not to be used, but make a fair offering of all the knowledge that it is and comment on the knowledge the way it is. </w:t>
      </w:r>
    </w:p>
    <w:p w14:paraId="37DD6A60" w14:textId="77777777" w:rsidR="004A0261" w:rsidRPr="00DD6A6C" w:rsidRDefault="004A0261" w:rsidP="00DD6A6C">
      <w:pPr>
        <w:autoSpaceDE w:val="0"/>
        <w:autoSpaceDN w:val="0"/>
        <w:adjustRightInd w:val="0"/>
        <w:spacing w:line="360" w:lineRule="auto"/>
        <w:ind w:left="90"/>
        <w:jc w:val="both"/>
        <w:rPr>
          <w:rFonts w:ascii="Times New Roman" w:hAnsi="Times New Roman"/>
          <w:iCs/>
          <w:lang w:val="en"/>
        </w:rPr>
      </w:pPr>
    </w:p>
    <w:p w14:paraId="4446BCFE" w14:textId="77777777" w:rsidR="003D0D64" w:rsidRPr="00DD6A6C" w:rsidRDefault="00B84ADF" w:rsidP="00DD6A6C">
      <w:pPr>
        <w:autoSpaceDE w:val="0"/>
        <w:autoSpaceDN w:val="0"/>
        <w:adjustRightInd w:val="0"/>
        <w:spacing w:line="360" w:lineRule="auto"/>
        <w:ind w:left="90"/>
        <w:jc w:val="both"/>
        <w:rPr>
          <w:rFonts w:ascii="Times New Roman" w:hAnsi="Times New Roman"/>
          <w:iCs/>
          <w:lang w:val="en"/>
        </w:rPr>
      </w:pPr>
      <w:r w:rsidRPr="00DD6A6C">
        <w:rPr>
          <w:rFonts w:ascii="Times New Roman" w:hAnsi="Times New Roman"/>
          <w:iCs/>
          <w:lang w:val="en"/>
        </w:rPr>
        <w:t>One example of this is Cochran</w:t>
      </w:r>
      <w:r w:rsidR="00C77CA9" w:rsidRPr="00DD6A6C">
        <w:rPr>
          <w:rFonts w:ascii="Times New Roman" w:hAnsi="Times New Roman"/>
          <w:iCs/>
          <w:lang w:val="en"/>
        </w:rPr>
        <w:t>e</w:t>
      </w:r>
      <w:r w:rsidRPr="00DD6A6C">
        <w:rPr>
          <w:rFonts w:ascii="Times New Roman" w:hAnsi="Times New Roman"/>
          <w:iCs/>
          <w:lang w:val="en"/>
        </w:rPr>
        <w:t xml:space="preserve"> report</w:t>
      </w:r>
      <w:r w:rsidR="00C77CA9" w:rsidRPr="00DD6A6C">
        <w:rPr>
          <w:rFonts w:ascii="Times New Roman" w:hAnsi="Times New Roman"/>
          <w:iCs/>
          <w:lang w:val="en"/>
        </w:rPr>
        <w:t>s</w:t>
      </w:r>
      <w:r w:rsidRPr="00DD6A6C">
        <w:rPr>
          <w:rFonts w:ascii="Times New Roman" w:hAnsi="Times New Roman"/>
          <w:iCs/>
          <w:lang w:val="en"/>
        </w:rPr>
        <w:t xml:space="preserve">. Cochran reports do exactly that. They review the knowledge and allow individuals that are using </w:t>
      </w:r>
      <w:r w:rsidR="00820E2D" w:rsidRPr="00DD6A6C">
        <w:rPr>
          <w:rFonts w:ascii="Times New Roman" w:hAnsi="Times New Roman"/>
          <w:iCs/>
          <w:lang w:val="en"/>
        </w:rPr>
        <w:t xml:space="preserve">that </w:t>
      </w:r>
      <w:r w:rsidRPr="00DD6A6C">
        <w:rPr>
          <w:rFonts w:ascii="Times New Roman" w:hAnsi="Times New Roman"/>
          <w:iCs/>
          <w:lang w:val="en"/>
        </w:rPr>
        <w:t>knowledge to select according to some standards. This is related totally to the theory that is used. What are the biases because we are really on a world where positive results are published everywhere. Negative results are very, very hard to find. What is the a</w:t>
      </w:r>
      <w:r w:rsidR="00F42275" w:rsidRPr="00DD6A6C">
        <w:rPr>
          <w:rFonts w:ascii="Times New Roman" w:hAnsi="Times New Roman"/>
          <w:iCs/>
          <w:lang w:val="en"/>
        </w:rPr>
        <w:t>ccess to the data, i</w:t>
      </w:r>
      <w:r w:rsidRPr="00DD6A6C">
        <w:rPr>
          <w:rFonts w:ascii="Times New Roman" w:hAnsi="Times New Roman"/>
          <w:iCs/>
          <w:lang w:val="en"/>
        </w:rPr>
        <w:t>ntellectual property and other issues related to that</w:t>
      </w:r>
      <w:r w:rsidR="00F42275" w:rsidRPr="00DD6A6C">
        <w:rPr>
          <w:rFonts w:ascii="Times New Roman" w:hAnsi="Times New Roman"/>
          <w:iCs/>
          <w:lang w:val="en"/>
        </w:rPr>
        <w:t>?</w:t>
      </w:r>
      <w:r w:rsidRPr="00DD6A6C">
        <w:rPr>
          <w:rFonts w:ascii="Times New Roman" w:hAnsi="Times New Roman"/>
          <w:iCs/>
          <w:lang w:val="en"/>
        </w:rPr>
        <w:t xml:space="preserve"> Then we have to get the knowledge and adapt to a context. We are talking in particular about an issue of costs in hip replacement. That’s what the study was about. If we tend to expand that study and think that </w:t>
      </w:r>
      <w:r w:rsidR="009D3CF9" w:rsidRPr="00DD6A6C">
        <w:rPr>
          <w:rFonts w:ascii="Times New Roman" w:hAnsi="Times New Roman"/>
          <w:iCs/>
          <w:lang w:val="en"/>
        </w:rPr>
        <w:t xml:space="preserve">the </w:t>
      </w:r>
      <w:r w:rsidRPr="00DD6A6C">
        <w:rPr>
          <w:rFonts w:ascii="Times New Roman" w:hAnsi="Times New Roman"/>
          <w:iCs/>
          <w:lang w:val="en"/>
        </w:rPr>
        <w:t>same thing would apply to a coronary bypass in the same institution</w:t>
      </w:r>
      <w:r w:rsidR="003D0D64" w:rsidRPr="00DD6A6C">
        <w:rPr>
          <w:rFonts w:ascii="Times New Roman" w:hAnsi="Times New Roman"/>
          <w:iCs/>
          <w:lang w:val="en"/>
        </w:rPr>
        <w:t>s</w:t>
      </w:r>
      <w:r w:rsidRPr="00DD6A6C">
        <w:rPr>
          <w:rFonts w:ascii="Times New Roman" w:hAnsi="Times New Roman"/>
          <w:iCs/>
          <w:lang w:val="en"/>
        </w:rPr>
        <w:t xml:space="preserve">, we are going to be adapting knowledge that is not there. We are going to be making </w:t>
      </w:r>
      <w:r w:rsidR="003418DA" w:rsidRPr="00DD6A6C">
        <w:rPr>
          <w:rFonts w:ascii="Times New Roman" w:hAnsi="Times New Roman"/>
          <w:iCs/>
          <w:lang w:val="en"/>
        </w:rPr>
        <w:t>relations that are not there. W</w:t>
      </w:r>
      <w:r w:rsidRPr="00DD6A6C">
        <w:rPr>
          <w:rFonts w:ascii="Times New Roman" w:hAnsi="Times New Roman"/>
          <w:iCs/>
          <w:lang w:val="en"/>
        </w:rPr>
        <w:t xml:space="preserve">e have to respect the context, we have to respect the knowledge that we have. </w:t>
      </w:r>
    </w:p>
    <w:p w14:paraId="68CD2720" w14:textId="77777777" w:rsidR="003D0D64" w:rsidRPr="00DD6A6C" w:rsidRDefault="003D0D64" w:rsidP="00DD6A6C">
      <w:pPr>
        <w:autoSpaceDE w:val="0"/>
        <w:autoSpaceDN w:val="0"/>
        <w:adjustRightInd w:val="0"/>
        <w:spacing w:line="360" w:lineRule="auto"/>
        <w:ind w:left="90"/>
        <w:jc w:val="both"/>
        <w:rPr>
          <w:rFonts w:ascii="Times New Roman" w:hAnsi="Times New Roman"/>
          <w:iCs/>
          <w:lang w:val="en"/>
        </w:rPr>
      </w:pPr>
    </w:p>
    <w:p w14:paraId="2162E213" w14:textId="77777777" w:rsidR="004626F2" w:rsidRPr="00DD6A6C" w:rsidRDefault="00B84ADF" w:rsidP="00DD6A6C">
      <w:pPr>
        <w:autoSpaceDE w:val="0"/>
        <w:autoSpaceDN w:val="0"/>
        <w:adjustRightInd w:val="0"/>
        <w:spacing w:line="360" w:lineRule="auto"/>
        <w:ind w:left="90"/>
        <w:jc w:val="both"/>
        <w:rPr>
          <w:rFonts w:ascii="Times New Roman" w:hAnsi="Times New Roman"/>
          <w:iCs/>
          <w:lang w:val="en"/>
        </w:rPr>
      </w:pPr>
      <w:r w:rsidRPr="00DD6A6C">
        <w:rPr>
          <w:rFonts w:ascii="Times New Roman" w:hAnsi="Times New Roman"/>
          <w:iCs/>
          <w:lang w:val="en"/>
        </w:rPr>
        <w:t>Again, we have</w:t>
      </w:r>
      <w:r w:rsidR="003418DA" w:rsidRPr="00DD6A6C">
        <w:rPr>
          <w:rFonts w:ascii="Times New Roman" w:hAnsi="Times New Roman"/>
          <w:iCs/>
          <w:lang w:val="en"/>
        </w:rPr>
        <w:t xml:space="preserve"> to talk about who is the voice, w</w:t>
      </w:r>
      <w:r w:rsidRPr="00DD6A6C">
        <w:rPr>
          <w:rFonts w:ascii="Times New Roman" w:hAnsi="Times New Roman"/>
          <w:iCs/>
          <w:lang w:val="en"/>
        </w:rPr>
        <w:t xml:space="preserve">ho is going to use and how this is going to be used. Access to information. This is very important when we talk about published data related to health. We know that if you don’t have a subscription to most of the journals, you are not going to have access to the most recent data. This is one of the </w:t>
      </w:r>
      <w:r w:rsidR="004626F2" w:rsidRPr="00DD6A6C">
        <w:rPr>
          <w:rFonts w:ascii="Times New Roman" w:hAnsi="Times New Roman"/>
          <w:iCs/>
          <w:lang w:val="en"/>
        </w:rPr>
        <w:t>reasons of the movement to open access. Because when we think about United States, Canada, UK, France, Germany and Sweden, Netherland, Norway</w:t>
      </w:r>
      <w:r w:rsidR="003418DA" w:rsidRPr="00DD6A6C">
        <w:rPr>
          <w:rFonts w:ascii="Times New Roman" w:hAnsi="Times New Roman"/>
          <w:iCs/>
          <w:lang w:val="en"/>
        </w:rPr>
        <w:t xml:space="preserve"> - </w:t>
      </w:r>
      <w:r w:rsidR="004626F2" w:rsidRPr="00DD6A6C">
        <w:rPr>
          <w:rFonts w:ascii="Times New Roman" w:hAnsi="Times New Roman"/>
          <w:iCs/>
          <w:lang w:val="en"/>
        </w:rPr>
        <w:t xml:space="preserve">maybe I am forgetting one or another – Japan. I would guess the problem of not having access to information is very limited. Those that are professionals and need the information, they </w:t>
      </w:r>
      <w:r w:rsidR="00670A0E" w:rsidRPr="00DD6A6C">
        <w:rPr>
          <w:rFonts w:ascii="Times New Roman" w:hAnsi="Times New Roman"/>
          <w:iCs/>
          <w:lang w:val="en"/>
        </w:rPr>
        <w:t xml:space="preserve">have </w:t>
      </w:r>
      <w:r w:rsidR="004626F2" w:rsidRPr="00DD6A6C">
        <w:rPr>
          <w:rFonts w:ascii="Times New Roman" w:hAnsi="Times New Roman"/>
          <w:iCs/>
          <w:lang w:val="en"/>
        </w:rPr>
        <w:t>access to it. However, other countries in the world and even countries in Europe, they do not have access to informat</w:t>
      </w:r>
      <w:r w:rsidR="003418DA" w:rsidRPr="00DD6A6C">
        <w:rPr>
          <w:rFonts w:ascii="Times New Roman" w:hAnsi="Times New Roman"/>
          <w:iCs/>
          <w:lang w:val="en"/>
        </w:rPr>
        <w:t xml:space="preserve">ion even if the individuals are </w:t>
      </w:r>
      <w:r w:rsidR="004626F2" w:rsidRPr="00DD6A6C">
        <w:rPr>
          <w:rFonts w:ascii="Times New Roman" w:hAnsi="Times New Roman"/>
          <w:iCs/>
          <w:lang w:val="en"/>
        </w:rPr>
        <w:t>professional. If they are not directly linked to the university, they have no access to the latest published material. You know how this is important and this is one of the reasons of open access. It’s not only related to Canada and the United States</w:t>
      </w:r>
      <w:r w:rsidR="003418DA" w:rsidRPr="00DD6A6C">
        <w:rPr>
          <w:rFonts w:ascii="Times New Roman" w:hAnsi="Times New Roman"/>
          <w:iCs/>
          <w:lang w:val="en"/>
        </w:rPr>
        <w:t>,</w:t>
      </w:r>
      <w:r w:rsidR="004626F2" w:rsidRPr="00DD6A6C">
        <w:rPr>
          <w:rFonts w:ascii="Times New Roman" w:hAnsi="Times New Roman"/>
          <w:iCs/>
          <w:lang w:val="en"/>
        </w:rPr>
        <w:t xml:space="preserve"> the fact that we already have enormous mechanisms to not suffer the lack of information. Access to information and knowledge translation imply resource allocation. If you know something but you don’t have the means to use it</w:t>
      </w:r>
      <w:r w:rsidR="00C77CA9" w:rsidRPr="00DD6A6C">
        <w:rPr>
          <w:rFonts w:ascii="Times New Roman" w:hAnsi="Times New Roman"/>
          <w:iCs/>
          <w:lang w:val="en"/>
        </w:rPr>
        <w:t>,</w:t>
      </w:r>
      <w:r w:rsidR="004626F2" w:rsidRPr="00DD6A6C">
        <w:rPr>
          <w:rFonts w:ascii="Times New Roman" w:hAnsi="Times New Roman"/>
          <w:iCs/>
          <w:lang w:val="en"/>
        </w:rPr>
        <w:t xml:space="preserve"> to apply it, the knowledge has no meaning. In the context of our hip replacement, if an individual has $60,000.00 for a hip replacement and he wants to go to a $120,000.00 facility, it’s not going to happen. The resources are not there even if the service is there, is available. The problem is regarding resources.</w:t>
      </w:r>
    </w:p>
    <w:p w14:paraId="6987B882" w14:textId="77777777" w:rsidR="004626F2" w:rsidRPr="00DD6A6C" w:rsidRDefault="004626F2" w:rsidP="00DD6A6C">
      <w:pPr>
        <w:autoSpaceDE w:val="0"/>
        <w:autoSpaceDN w:val="0"/>
        <w:adjustRightInd w:val="0"/>
        <w:spacing w:line="360" w:lineRule="auto"/>
        <w:ind w:left="90"/>
        <w:jc w:val="both"/>
        <w:rPr>
          <w:rFonts w:ascii="Times New Roman" w:hAnsi="Times New Roman"/>
          <w:iCs/>
          <w:lang w:val="en"/>
        </w:rPr>
      </w:pPr>
    </w:p>
    <w:p w14:paraId="16BE499E" w14:textId="77777777" w:rsidR="0055459E" w:rsidRPr="00DD6A6C" w:rsidRDefault="004626F2" w:rsidP="00DD6A6C">
      <w:pPr>
        <w:autoSpaceDE w:val="0"/>
        <w:autoSpaceDN w:val="0"/>
        <w:adjustRightInd w:val="0"/>
        <w:spacing w:line="360" w:lineRule="auto"/>
        <w:ind w:left="90"/>
        <w:jc w:val="both"/>
        <w:rPr>
          <w:rFonts w:ascii="Times New Roman" w:hAnsi="Times New Roman"/>
          <w:iCs/>
          <w:lang w:val="en"/>
        </w:rPr>
      </w:pPr>
      <w:r w:rsidRPr="00DD6A6C">
        <w:rPr>
          <w:rFonts w:ascii="Times New Roman" w:hAnsi="Times New Roman"/>
          <w:iCs/>
          <w:lang w:val="en"/>
        </w:rPr>
        <w:tab/>
        <w:t>Then we have to monitor the knowledge use. We created the knowledge. We translated the knowledge. Is it being used and is it being used in the context and in the purpose? We have to know that and we do very little in terms of monitoring the use of the knowledge. There are not many techniques, there are not many ways of doing it and fact is, many scientists, many individuals that are related with the creation of knowledge are not really worried about monitoring how this knowledge is going to be used. Evaluating is getting the results. Once the knowledge is used, what happens? Does it really make a difference? What are the criteria that we are using to measure differences</w:t>
      </w:r>
      <w:r w:rsidR="0055459E" w:rsidRPr="00DD6A6C">
        <w:rPr>
          <w:rFonts w:ascii="Times New Roman" w:hAnsi="Times New Roman"/>
          <w:iCs/>
          <w:lang w:val="en"/>
        </w:rPr>
        <w:t>?</w:t>
      </w:r>
      <w:r w:rsidRPr="00DD6A6C">
        <w:rPr>
          <w:rFonts w:ascii="Times New Roman" w:hAnsi="Times New Roman"/>
          <w:iCs/>
          <w:lang w:val="en"/>
        </w:rPr>
        <w:t xml:space="preserve"> Again, </w:t>
      </w:r>
      <w:r w:rsidR="009F139B" w:rsidRPr="00DD6A6C">
        <w:rPr>
          <w:rFonts w:ascii="Times New Roman" w:hAnsi="Times New Roman"/>
          <w:iCs/>
          <w:lang w:val="en"/>
        </w:rPr>
        <w:t xml:space="preserve">we return to the issue of conflict of interest because we created the theory, we gave an idea, we have a research agenda. We want to prove that it makes a difference. When we evaluate at the end, </w:t>
      </w:r>
      <w:r w:rsidR="0055459E" w:rsidRPr="00DD6A6C">
        <w:rPr>
          <w:rFonts w:ascii="Times New Roman" w:hAnsi="Times New Roman"/>
          <w:iCs/>
          <w:lang w:val="en"/>
        </w:rPr>
        <w:t xml:space="preserve">if we evaluate at the end, </w:t>
      </w:r>
      <w:r w:rsidR="009F139B" w:rsidRPr="00DD6A6C">
        <w:rPr>
          <w:rFonts w:ascii="Times New Roman" w:hAnsi="Times New Roman"/>
          <w:iCs/>
          <w:lang w:val="en"/>
        </w:rPr>
        <w:t xml:space="preserve">the issue of conflict of interest has to be very </w:t>
      </w:r>
      <w:r w:rsidR="003B0A07" w:rsidRPr="00DD6A6C">
        <w:rPr>
          <w:rFonts w:ascii="Times New Roman" w:hAnsi="Times New Roman"/>
          <w:iCs/>
          <w:lang w:val="en"/>
        </w:rPr>
        <w:t>carefully seen</w:t>
      </w:r>
      <w:r w:rsidR="009F139B" w:rsidRPr="00DD6A6C">
        <w:rPr>
          <w:rFonts w:ascii="Times New Roman" w:hAnsi="Times New Roman"/>
          <w:iCs/>
          <w:lang w:val="en"/>
        </w:rPr>
        <w:t xml:space="preserve">. </w:t>
      </w:r>
    </w:p>
    <w:p w14:paraId="1D1AE594" w14:textId="77777777" w:rsidR="0055459E" w:rsidRPr="00DD6A6C" w:rsidRDefault="0055459E" w:rsidP="00DD6A6C">
      <w:pPr>
        <w:autoSpaceDE w:val="0"/>
        <w:autoSpaceDN w:val="0"/>
        <w:adjustRightInd w:val="0"/>
        <w:spacing w:line="360" w:lineRule="auto"/>
        <w:ind w:left="90"/>
        <w:jc w:val="both"/>
        <w:rPr>
          <w:rFonts w:ascii="Times New Roman" w:hAnsi="Times New Roman"/>
          <w:iCs/>
          <w:lang w:val="en"/>
        </w:rPr>
      </w:pPr>
    </w:p>
    <w:p w14:paraId="2BE61491" w14:textId="77777777" w:rsidR="004626F2" w:rsidRPr="00DD6A6C" w:rsidRDefault="009F139B" w:rsidP="00DD6A6C">
      <w:pPr>
        <w:autoSpaceDE w:val="0"/>
        <w:autoSpaceDN w:val="0"/>
        <w:adjustRightInd w:val="0"/>
        <w:spacing w:line="360" w:lineRule="auto"/>
        <w:ind w:left="90"/>
        <w:jc w:val="both"/>
        <w:rPr>
          <w:rFonts w:ascii="Times New Roman" w:hAnsi="Times New Roman"/>
          <w:iCs/>
          <w:lang w:val="en"/>
        </w:rPr>
      </w:pPr>
      <w:r w:rsidRPr="00DD6A6C">
        <w:rPr>
          <w:rFonts w:ascii="Times New Roman" w:hAnsi="Times New Roman"/>
          <w:iCs/>
          <w:lang w:val="en"/>
        </w:rPr>
        <w:t xml:space="preserve">Sustainability is a very important issue. It’s the fact that okay, we discover about hip replacement costs. Is it important to continue the research and who is going to continue the research? </w:t>
      </w:r>
      <w:r w:rsidR="00306CC6" w:rsidRPr="00DD6A6C">
        <w:rPr>
          <w:rFonts w:ascii="Times New Roman" w:hAnsi="Times New Roman"/>
          <w:iCs/>
          <w:lang w:val="en"/>
        </w:rPr>
        <w:t>W</w:t>
      </w:r>
      <w:r w:rsidRPr="00DD6A6C">
        <w:rPr>
          <w:rFonts w:ascii="Times New Roman" w:hAnsi="Times New Roman"/>
          <w:iCs/>
          <w:lang w:val="en"/>
        </w:rPr>
        <w:t xml:space="preserve">here </w:t>
      </w:r>
      <w:r w:rsidR="0055459E" w:rsidRPr="00DD6A6C">
        <w:rPr>
          <w:rFonts w:ascii="Times New Roman" w:hAnsi="Times New Roman"/>
          <w:iCs/>
          <w:lang w:val="en"/>
        </w:rPr>
        <w:t>it’s</w:t>
      </w:r>
      <w:r w:rsidRPr="00DD6A6C">
        <w:rPr>
          <w:rFonts w:ascii="Times New Roman" w:hAnsi="Times New Roman"/>
          <w:iCs/>
          <w:lang w:val="en"/>
        </w:rPr>
        <w:t xml:space="preserve"> going to be published</w:t>
      </w:r>
      <w:r w:rsidR="0055459E" w:rsidRPr="00DD6A6C">
        <w:rPr>
          <w:rFonts w:ascii="Times New Roman" w:hAnsi="Times New Roman"/>
          <w:iCs/>
          <w:lang w:val="en"/>
        </w:rPr>
        <w:t>.</w:t>
      </w:r>
      <w:r w:rsidRPr="00DD6A6C">
        <w:rPr>
          <w:rFonts w:ascii="Times New Roman" w:hAnsi="Times New Roman"/>
          <w:iCs/>
          <w:lang w:val="en"/>
        </w:rPr>
        <w:t xml:space="preserve"> </w:t>
      </w:r>
      <w:r w:rsidR="00306CC6" w:rsidRPr="00DD6A6C">
        <w:rPr>
          <w:rFonts w:ascii="Times New Roman" w:hAnsi="Times New Roman"/>
          <w:iCs/>
          <w:lang w:val="en"/>
        </w:rPr>
        <w:t>What are the other questions that we want to make about it? To do that, we have to build capacity on the questions that we are asking. We have to give</w:t>
      </w:r>
      <w:r w:rsidR="00C77CA9" w:rsidRPr="00DD6A6C">
        <w:rPr>
          <w:rFonts w:ascii="Times New Roman" w:hAnsi="Times New Roman"/>
          <w:iCs/>
          <w:lang w:val="en"/>
        </w:rPr>
        <w:t xml:space="preserve"> a</w:t>
      </w:r>
      <w:r w:rsidR="00306CC6" w:rsidRPr="00DD6A6C">
        <w:rPr>
          <w:rFonts w:ascii="Times New Roman" w:hAnsi="Times New Roman"/>
          <w:iCs/>
          <w:lang w:val="en"/>
        </w:rPr>
        <w:t xml:space="preserve"> chance for people to come into these research areas and increase them. Create robustness in research is one of the main objectives of the whole theory that surrounds knowledge creation and translation. Some people may not think in that terms, but one of the concerns of ethics in research is to protect the research endeavor. Make it credible, make it transparent, make it clear so that people will believe in what science is delivering and will invest in science.</w:t>
      </w:r>
    </w:p>
    <w:p w14:paraId="34AFC230" w14:textId="77777777" w:rsidR="00306CC6" w:rsidRPr="00DD6A6C" w:rsidRDefault="00306CC6" w:rsidP="00DD6A6C">
      <w:pPr>
        <w:autoSpaceDE w:val="0"/>
        <w:autoSpaceDN w:val="0"/>
        <w:adjustRightInd w:val="0"/>
        <w:spacing w:line="360" w:lineRule="auto"/>
        <w:ind w:left="90"/>
        <w:jc w:val="both"/>
        <w:rPr>
          <w:rFonts w:ascii="Times New Roman" w:hAnsi="Times New Roman"/>
          <w:iCs/>
          <w:lang w:val="en"/>
        </w:rPr>
      </w:pPr>
    </w:p>
    <w:p w14:paraId="55B9782A" w14:textId="77777777" w:rsidR="00306CC6" w:rsidRPr="00DD6A6C" w:rsidRDefault="00306CC6" w:rsidP="00DD6A6C">
      <w:pPr>
        <w:autoSpaceDE w:val="0"/>
        <w:autoSpaceDN w:val="0"/>
        <w:adjustRightInd w:val="0"/>
        <w:spacing w:line="360" w:lineRule="auto"/>
        <w:ind w:left="90"/>
        <w:jc w:val="both"/>
        <w:rPr>
          <w:rFonts w:ascii="Times New Roman" w:hAnsi="Times New Roman"/>
          <w:iCs/>
          <w:lang w:val="en"/>
        </w:rPr>
      </w:pPr>
      <w:r w:rsidRPr="00DD6A6C">
        <w:rPr>
          <w:rFonts w:ascii="Times New Roman" w:hAnsi="Times New Roman"/>
          <w:iCs/>
          <w:lang w:val="en"/>
        </w:rPr>
        <w:tab/>
        <w:t>When we talk about continuing KT, when we talk about continuing knowledge creation, we are talking about a situation where we justify science and where we make resources come into the cycle.</w:t>
      </w:r>
    </w:p>
    <w:p w14:paraId="4743BD19" w14:textId="77777777" w:rsidR="00306CC6" w:rsidRPr="00DD6A6C" w:rsidRDefault="00306CC6" w:rsidP="00DD6A6C">
      <w:pPr>
        <w:autoSpaceDE w:val="0"/>
        <w:autoSpaceDN w:val="0"/>
        <w:adjustRightInd w:val="0"/>
        <w:spacing w:line="360" w:lineRule="auto"/>
        <w:ind w:left="90"/>
        <w:jc w:val="both"/>
        <w:rPr>
          <w:rFonts w:ascii="Times New Roman" w:hAnsi="Times New Roman"/>
          <w:iCs/>
          <w:lang w:val="en"/>
        </w:rPr>
      </w:pPr>
    </w:p>
    <w:p w14:paraId="0CBA39C2" w14:textId="77777777" w:rsidR="00306CC6" w:rsidRPr="00DD6A6C" w:rsidRDefault="006353F2" w:rsidP="00DD6A6C">
      <w:pPr>
        <w:autoSpaceDE w:val="0"/>
        <w:autoSpaceDN w:val="0"/>
        <w:adjustRightInd w:val="0"/>
        <w:spacing w:line="360" w:lineRule="auto"/>
        <w:ind w:left="90"/>
        <w:jc w:val="both"/>
        <w:rPr>
          <w:rFonts w:ascii="Times New Roman" w:hAnsi="Times New Roman"/>
          <w:iCs/>
          <w:lang w:val="en"/>
        </w:rPr>
      </w:pPr>
      <w:r w:rsidRPr="00DD6A6C">
        <w:rPr>
          <w:rFonts w:ascii="Times New Roman" w:hAnsi="Times New Roman"/>
          <w:iCs/>
          <w:lang w:val="en"/>
        </w:rPr>
        <w:t>Jessica Mankowski:</w:t>
      </w:r>
      <w:r w:rsidR="00306CC6" w:rsidRPr="00DD6A6C">
        <w:rPr>
          <w:rFonts w:ascii="Times New Roman" w:hAnsi="Times New Roman"/>
          <w:iCs/>
          <w:lang w:val="en"/>
        </w:rPr>
        <w:tab/>
        <w:t xml:space="preserve">Jamie, if I can, one more question for you, in the </w:t>
      </w:r>
      <w:r w:rsidR="0055459E" w:rsidRPr="00DD6A6C">
        <w:rPr>
          <w:rFonts w:ascii="Times New Roman" w:hAnsi="Times New Roman"/>
          <w:iCs/>
          <w:lang w:val="en"/>
        </w:rPr>
        <w:t>Knowledge Translation Cycle</w:t>
      </w:r>
      <w:r w:rsidR="00306CC6" w:rsidRPr="00DD6A6C">
        <w:rPr>
          <w:rFonts w:ascii="Times New Roman" w:hAnsi="Times New Roman"/>
          <w:iCs/>
          <w:lang w:val="en"/>
        </w:rPr>
        <w:t xml:space="preserve">, when you speak about in Step seven, the </w:t>
      </w:r>
      <w:r w:rsidR="0055459E" w:rsidRPr="00DD6A6C">
        <w:rPr>
          <w:rFonts w:ascii="Times New Roman" w:hAnsi="Times New Roman"/>
          <w:iCs/>
          <w:lang w:val="en"/>
        </w:rPr>
        <w:t>Ethics of Sustainability</w:t>
      </w:r>
      <w:r w:rsidR="00306CC6" w:rsidRPr="00DD6A6C">
        <w:rPr>
          <w:rFonts w:ascii="Times New Roman" w:hAnsi="Times New Roman"/>
          <w:iCs/>
          <w:lang w:val="en"/>
        </w:rPr>
        <w:t xml:space="preserve">, how can researchers support the </w:t>
      </w:r>
      <w:r w:rsidR="0055459E" w:rsidRPr="00DD6A6C">
        <w:rPr>
          <w:rFonts w:ascii="Times New Roman" w:hAnsi="Times New Roman"/>
          <w:iCs/>
          <w:lang w:val="en"/>
        </w:rPr>
        <w:t xml:space="preserve">Ethics of Sustainability </w:t>
      </w:r>
      <w:r w:rsidR="00306CC6" w:rsidRPr="00DD6A6C">
        <w:rPr>
          <w:rFonts w:ascii="Times New Roman" w:hAnsi="Times New Roman"/>
          <w:iCs/>
          <w:lang w:val="en"/>
        </w:rPr>
        <w:t>when they are dependent on funding from an external source?</w:t>
      </w:r>
    </w:p>
    <w:p w14:paraId="5F467A80" w14:textId="77777777" w:rsidR="00306CC6" w:rsidRPr="00DD6A6C" w:rsidRDefault="00306CC6" w:rsidP="00DD6A6C">
      <w:pPr>
        <w:autoSpaceDE w:val="0"/>
        <w:autoSpaceDN w:val="0"/>
        <w:adjustRightInd w:val="0"/>
        <w:spacing w:line="360" w:lineRule="auto"/>
        <w:ind w:left="90"/>
        <w:jc w:val="both"/>
        <w:rPr>
          <w:rFonts w:ascii="Times New Roman" w:hAnsi="Times New Roman"/>
          <w:iCs/>
          <w:lang w:val="en"/>
        </w:rPr>
      </w:pPr>
    </w:p>
    <w:p w14:paraId="2DD67517" w14:textId="77777777" w:rsidR="00306CC6" w:rsidRPr="00DD6A6C" w:rsidRDefault="006353F2" w:rsidP="00DD6A6C">
      <w:pPr>
        <w:autoSpaceDE w:val="0"/>
        <w:autoSpaceDN w:val="0"/>
        <w:adjustRightInd w:val="0"/>
        <w:spacing w:line="360" w:lineRule="auto"/>
        <w:ind w:left="90"/>
        <w:jc w:val="both"/>
        <w:rPr>
          <w:rFonts w:ascii="Times New Roman" w:hAnsi="Times New Roman"/>
          <w:iCs/>
          <w:lang w:val="en"/>
        </w:rPr>
      </w:pPr>
      <w:r w:rsidRPr="00DD6A6C">
        <w:rPr>
          <w:rFonts w:ascii="Times New Roman" w:hAnsi="Times New Roman"/>
          <w:iCs/>
          <w:lang w:val="en"/>
        </w:rPr>
        <w:t>Jaime Flamenbaum:</w:t>
      </w:r>
      <w:r w:rsidR="00306CC6" w:rsidRPr="00DD6A6C">
        <w:rPr>
          <w:rFonts w:ascii="Times New Roman" w:hAnsi="Times New Roman"/>
          <w:iCs/>
          <w:lang w:val="en"/>
        </w:rPr>
        <w:tab/>
        <w:t>We have to go out of what you think in terms of knowledge creation and even in terms of ethics. The fact is that researchers should – they have to – not should. They must inform policy. Researchers have to learn to talk about what they do to the real stakeholders. Those are individuals that are in position of command in institutions and governments and agencies. They have to teach science. They have to teach science in a broad way, what it means and what resources it needs, but also science in its particularities. Each and every research agenda. That’s the only way of making it more robust is making sure that policies in our countries are scientifically-based, evidence-based policy.</w:t>
      </w:r>
    </w:p>
    <w:p w14:paraId="1756BF1C" w14:textId="77777777" w:rsidR="00306CC6" w:rsidRPr="00DD6A6C" w:rsidRDefault="00306CC6" w:rsidP="00DD6A6C">
      <w:pPr>
        <w:autoSpaceDE w:val="0"/>
        <w:autoSpaceDN w:val="0"/>
        <w:adjustRightInd w:val="0"/>
        <w:spacing w:line="360" w:lineRule="auto"/>
        <w:ind w:left="90"/>
        <w:jc w:val="both"/>
        <w:rPr>
          <w:rFonts w:ascii="Times New Roman" w:hAnsi="Times New Roman"/>
          <w:iCs/>
          <w:lang w:val="en"/>
        </w:rPr>
      </w:pPr>
    </w:p>
    <w:p w14:paraId="75EE6125" w14:textId="77777777" w:rsidR="00A45EDF" w:rsidRPr="00DD6A6C" w:rsidRDefault="006353F2" w:rsidP="00DD6A6C">
      <w:pPr>
        <w:autoSpaceDE w:val="0"/>
        <w:autoSpaceDN w:val="0"/>
        <w:adjustRightInd w:val="0"/>
        <w:spacing w:line="360" w:lineRule="auto"/>
        <w:ind w:left="90"/>
        <w:jc w:val="both"/>
        <w:rPr>
          <w:rFonts w:ascii="Times New Roman" w:hAnsi="Times New Roman"/>
          <w:lang w:val="en"/>
        </w:rPr>
      </w:pPr>
      <w:r w:rsidRPr="00DD6A6C">
        <w:rPr>
          <w:rFonts w:ascii="Times New Roman" w:hAnsi="Times New Roman"/>
          <w:lang w:val="en"/>
        </w:rPr>
        <w:t>Jessica Mankowski:</w:t>
      </w:r>
      <w:r w:rsidR="00306CC6" w:rsidRPr="00DD6A6C">
        <w:rPr>
          <w:rFonts w:ascii="Times New Roman" w:hAnsi="Times New Roman"/>
          <w:lang w:val="en"/>
        </w:rPr>
        <w:tab/>
        <w:t>Thank you so much Jamie. Joann, over to you.</w:t>
      </w:r>
    </w:p>
    <w:p w14:paraId="5511CFB0" w14:textId="77777777" w:rsidR="0067175B" w:rsidRPr="00DD6A6C" w:rsidRDefault="0067175B" w:rsidP="00DD6A6C">
      <w:pPr>
        <w:autoSpaceDE w:val="0"/>
        <w:autoSpaceDN w:val="0"/>
        <w:adjustRightInd w:val="0"/>
        <w:spacing w:line="360" w:lineRule="auto"/>
        <w:ind w:left="90"/>
        <w:jc w:val="both"/>
        <w:rPr>
          <w:rFonts w:ascii="Times New Roman" w:hAnsi="Times New Roman"/>
          <w:bCs/>
          <w:lang w:val="en"/>
        </w:rPr>
      </w:pPr>
    </w:p>
    <w:p w14:paraId="27596789" w14:textId="77777777" w:rsidR="0067175B" w:rsidRPr="00DD6A6C" w:rsidRDefault="006353F2" w:rsidP="00DD6A6C">
      <w:pPr>
        <w:autoSpaceDE w:val="0"/>
        <w:autoSpaceDN w:val="0"/>
        <w:adjustRightInd w:val="0"/>
        <w:spacing w:line="360" w:lineRule="auto"/>
        <w:ind w:left="90"/>
        <w:jc w:val="both"/>
        <w:rPr>
          <w:rFonts w:ascii="Times New Roman" w:hAnsi="Times New Roman"/>
          <w:lang w:val="en"/>
        </w:rPr>
      </w:pPr>
      <w:r w:rsidRPr="00DD6A6C">
        <w:rPr>
          <w:rFonts w:ascii="Times New Roman" w:hAnsi="Times New Roman"/>
          <w:bCs/>
          <w:lang w:val="en"/>
        </w:rPr>
        <w:t>Joann Starks:</w:t>
      </w:r>
      <w:r w:rsidR="0067175B" w:rsidRPr="00DD6A6C">
        <w:rPr>
          <w:rFonts w:ascii="Times New Roman" w:hAnsi="Times New Roman"/>
          <w:bCs/>
          <w:lang w:val="en"/>
        </w:rPr>
        <w:tab/>
      </w:r>
      <w:r w:rsidR="00306CC6" w:rsidRPr="00DD6A6C">
        <w:rPr>
          <w:rFonts w:ascii="Times New Roman" w:hAnsi="Times New Roman"/>
          <w:bCs/>
          <w:lang w:val="en"/>
        </w:rPr>
        <w:t>I want to t</w:t>
      </w:r>
      <w:r w:rsidR="0067175B" w:rsidRPr="00DD6A6C">
        <w:rPr>
          <w:rFonts w:ascii="Times New Roman" w:hAnsi="Times New Roman"/>
          <w:lang w:val="en"/>
        </w:rPr>
        <w:t xml:space="preserve">hank you </w:t>
      </w:r>
      <w:r w:rsidR="00306CC6" w:rsidRPr="00DD6A6C">
        <w:rPr>
          <w:rFonts w:ascii="Times New Roman" w:hAnsi="Times New Roman"/>
          <w:lang w:val="en"/>
        </w:rPr>
        <w:t xml:space="preserve">both very </w:t>
      </w:r>
      <w:r w:rsidR="0067175B" w:rsidRPr="00DD6A6C">
        <w:rPr>
          <w:rFonts w:ascii="Times New Roman" w:hAnsi="Times New Roman"/>
          <w:lang w:val="en"/>
        </w:rPr>
        <w:t xml:space="preserve">much for a </w:t>
      </w:r>
      <w:r w:rsidR="00306CC6" w:rsidRPr="00DD6A6C">
        <w:rPr>
          <w:rFonts w:ascii="Times New Roman" w:hAnsi="Times New Roman"/>
          <w:lang w:val="en"/>
        </w:rPr>
        <w:t xml:space="preserve">really </w:t>
      </w:r>
      <w:r w:rsidR="0067175B" w:rsidRPr="00DD6A6C">
        <w:rPr>
          <w:rFonts w:ascii="Times New Roman" w:hAnsi="Times New Roman"/>
          <w:lang w:val="en"/>
        </w:rPr>
        <w:t xml:space="preserve">interesting presentation on ethics in the research lifecycle. </w:t>
      </w:r>
      <w:r w:rsidR="00E90C45" w:rsidRPr="00DD6A6C">
        <w:rPr>
          <w:rFonts w:ascii="Times New Roman" w:hAnsi="Times New Roman"/>
          <w:lang w:val="en"/>
        </w:rPr>
        <w:t>Jamie, y</w:t>
      </w:r>
      <w:r w:rsidR="0067175B" w:rsidRPr="00DD6A6C">
        <w:rPr>
          <w:rFonts w:ascii="Times New Roman" w:hAnsi="Times New Roman"/>
          <w:lang w:val="en"/>
        </w:rPr>
        <w:t xml:space="preserve">ou really </w:t>
      </w:r>
      <w:r w:rsidR="00E90C45" w:rsidRPr="00DD6A6C">
        <w:rPr>
          <w:rFonts w:ascii="Times New Roman" w:hAnsi="Times New Roman"/>
          <w:lang w:val="en"/>
        </w:rPr>
        <w:t xml:space="preserve">brought that </w:t>
      </w:r>
      <w:r w:rsidR="001365ED" w:rsidRPr="00DD6A6C">
        <w:rPr>
          <w:rFonts w:ascii="Times New Roman" w:hAnsi="Times New Roman"/>
          <w:lang w:val="en"/>
        </w:rPr>
        <w:t>Knowledge</w:t>
      </w:r>
      <w:r w:rsidR="00E90C45" w:rsidRPr="00DD6A6C">
        <w:rPr>
          <w:rFonts w:ascii="Times New Roman" w:hAnsi="Times New Roman"/>
          <w:lang w:val="en"/>
        </w:rPr>
        <w:t xml:space="preserve"> to Action cycle</w:t>
      </w:r>
      <w:r w:rsidR="0067175B" w:rsidRPr="00DD6A6C">
        <w:rPr>
          <w:rFonts w:ascii="Times New Roman" w:hAnsi="Times New Roman"/>
          <w:lang w:val="en"/>
        </w:rPr>
        <w:t xml:space="preserve"> alive! </w:t>
      </w:r>
      <w:r w:rsidR="00E90C45" w:rsidRPr="00DD6A6C">
        <w:rPr>
          <w:rFonts w:ascii="Times New Roman" w:hAnsi="Times New Roman"/>
          <w:lang w:val="en"/>
        </w:rPr>
        <w:t xml:space="preserve">It’s really interesting. </w:t>
      </w:r>
      <w:r w:rsidR="0067175B" w:rsidRPr="00DD6A6C">
        <w:rPr>
          <w:rFonts w:ascii="Times New Roman" w:hAnsi="Times New Roman"/>
          <w:lang w:val="en"/>
        </w:rPr>
        <w:t>I also want to thank everyone for participating in today’s webcast. Let me ask if either of our presenters has any fina</w:t>
      </w:r>
      <w:r w:rsidR="00E90C45" w:rsidRPr="00DD6A6C">
        <w:rPr>
          <w:rFonts w:ascii="Times New Roman" w:hAnsi="Times New Roman"/>
          <w:lang w:val="en"/>
        </w:rPr>
        <w:t>l words for the audience today?</w:t>
      </w:r>
    </w:p>
    <w:p w14:paraId="2BE5A905" w14:textId="77777777" w:rsidR="0067175B" w:rsidRPr="00DD6A6C" w:rsidRDefault="0067175B" w:rsidP="00DD6A6C">
      <w:pPr>
        <w:autoSpaceDE w:val="0"/>
        <w:autoSpaceDN w:val="0"/>
        <w:adjustRightInd w:val="0"/>
        <w:spacing w:line="360" w:lineRule="auto"/>
        <w:ind w:left="90"/>
        <w:jc w:val="both"/>
        <w:rPr>
          <w:rFonts w:ascii="Times New Roman" w:hAnsi="Times New Roman"/>
          <w:lang w:val="en"/>
        </w:rPr>
      </w:pPr>
    </w:p>
    <w:p w14:paraId="2491EBC7" w14:textId="77777777" w:rsidR="0067175B" w:rsidRPr="00DD6A6C" w:rsidRDefault="006353F2" w:rsidP="00DD6A6C">
      <w:pPr>
        <w:autoSpaceDE w:val="0"/>
        <w:autoSpaceDN w:val="0"/>
        <w:adjustRightInd w:val="0"/>
        <w:spacing w:line="360" w:lineRule="auto"/>
        <w:ind w:left="90"/>
        <w:jc w:val="both"/>
        <w:rPr>
          <w:rFonts w:ascii="Times New Roman" w:hAnsi="Times New Roman"/>
          <w:bCs/>
          <w:lang w:val="en"/>
        </w:rPr>
      </w:pPr>
      <w:r w:rsidRPr="00DD6A6C">
        <w:rPr>
          <w:rFonts w:ascii="Times New Roman" w:hAnsi="Times New Roman"/>
          <w:bCs/>
          <w:lang w:val="en"/>
        </w:rPr>
        <w:t>Jessica Mankowski:</w:t>
      </w:r>
      <w:r w:rsidR="00E90C45" w:rsidRPr="00DD6A6C">
        <w:rPr>
          <w:rFonts w:ascii="Times New Roman" w:hAnsi="Times New Roman"/>
          <w:bCs/>
          <w:lang w:val="en"/>
        </w:rPr>
        <w:tab/>
        <w:t xml:space="preserve">Thank you for joining us and we hope to learn more about your work. You can contact Jamie. His contact information is on Slide nine. </w:t>
      </w:r>
    </w:p>
    <w:p w14:paraId="0D0EE54C" w14:textId="77777777" w:rsidR="00E90C45" w:rsidRPr="00DD6A6C" w:rsidRDefault="00E90C45" w:rsidP="00DD6A6C">
      <w:pPr>
        <w:autoSpaceDE w:val="0"/>
        <w:autoSpaceDN w:val="0"/>
        <w:adjustRightInd w:val="0"/>
        <w:spacing w:line="360" w:lineRule="auto"/>
        <w:ind w:left="90"/>
        <w:jc w:val="both"/>
        <w:rPr>
          <w:rFonts w:ascii="Times New Roman" w:hAnsi="Times New Roman"/>
          <w:bCs/>
          <w:lang w:val="en"/>
        </w:rPr>
      </w:pPr>
    </w:p>
    <w:p w14:paraId="0F7F4A56" w14:textId="77777777" w:rsidR="0067175B" w:rsidRPr="00DD6A6C" w:rsidRDefault="006353F2" w:rsidP="00DD6A6C">
      <w:pPr>
        <w:autoSpaceDE w:val="0"/>
        <w:autoSpaceDN w:val="0"/>
        <w:adjustRightInd w:val="0"/>
        <w:spacing w:line="360" w:lineRule="auto"/>
        <w:ind w:left="90"/>
        <w:jc w:val="both"/>
        <w:rPr>
          <w:rFonts w:ascii="Times New Roman" w:hAnsi="Times New Roman"/>
          <w:bCs/>
          <w:lang w:val="en"/>
        </w:rPr>
      </w:pPr>
      <w:r w:rsidRPr="00DD6A6C">
        <w:rPr>
          <w:rFonts w:ascii="Times New Roman" w:hAnsi="Times New Roman"/>
          <w:bCs/>
          <w:lang w:val="en"/>
        </w:rPr>
        <w:t>Jaime Flamenbaum:</w:t>
      </w:r>
      <w:r w:rsidR="00E90C45" w:rsidRPr="00DD6A6C">
        <w:rPr>
          <w:rFonts w:ascii="Times New Roman" w:hAnsi="Times New Roman"/>
          <w:bCs/>
          <w:lang w:val="en"/>
        </w:rPr>
        <w:tab/>
        <w:t>Thank you very much and hope to hear from you.</w:t>
      </w:r>
    </w:p>
    <w:p w14:paraId="215381C9" w14:textId="77777777" w:rsidR="0067175B" w:rsidRPr="00DD6A6C" w:rsidRDefault="0067175B" w:rsidP="00DD6A6C">
      <w:pPr>
        <w:autoSpaceDE w:val="0"/>
        <w:autoSpaceDN w:val="0"/>
        <w:adjustRightInd w:val="0"/>
        <w:spacing w:line="360" w:lineRule="auto"/>
        <w:ind w:left="90"/>
        <w:jc w:val="both"/>
        <w:rPr>
          <w:rFonts w:ascii="Times New Roman" w:hAnsi="Times New Roman"/>
          <w:lang w:val="en"/>
        </w:rPr>
      </w:pPr>
    </w:p>
    <w:p w14:paraId="1BA6CCDF" w14:textId="77777777" w:rsidR="0067175B" w:rsidRPr="00DD6A6C" w:rsidRDefault="006353F2" w:rsidP="00DD6A6C">
      <w:pPr>
        <w:autoSpaceDE w:val="0"/>
        <w:autoSpaceDN w:val="0"/>
        <w:adjustRightInd w:val="0"/>
        <w:spacing w:line="360" w:lineRule="auto"/>
        <w:ind w:left="90"/>
        <w:jc w:val="both"/>
        <w:rPr>
          <w:rFonts w:ascii="Times New Roman" w:hAnsi="Times New Roman"/>
          <w:lang w:val="en"/>
        </w:rPr>
      </w:pPr>
      <w:r w:rsidRPr="00DD6A6C">
        <w:rPr>
          <w:rFonts w:ascii="Times New Roman" w:hAnsi="Times New Roman"/>
          <w:bCs/>
          <w:lang w:val="en"/>
        </w:rPr>
        <w:t>Joann Starks:</w:t>
      </w:r>
      <w:r w:rsidR="0067175B" w:rsidRPr="00DD6A6C">
        <w:rPr>
          <w:rFonts w:ascii="Times New Roman" w:hAnsi="Times New Roman"/>
          <w:bCs/>
          <w:lang w:val="en"/>
        </w:rPr>
        <w:tab/>
      </w:r>
      <w:r w:rsidR="00E90C45" w:rsidRPr="00DD6A6C">
        <w:rPr>
          <w:rFonts w:ascii="Times New Roman" w:hAnsi="Times New Roman"/>
          <w:bCs/>
          <w:lang w:val="en"/>
        </w:rPr>
        <w:t xml:space="preserve">Well thank you. </w:t>
      </w:r>
      <w:r w:rsidR="0067175B" w:rsidRPr="00DD6A6C">
        <w:rPr>
          <w:rFonts w:ascii="Times New Roman" w:hAnsi="Times New Roman"/>
          <w:lang w:val="en"/>
        </w:rPr>
        <w:t xml:space="preserve">We hope </w:t>
      </w:r>
      <w:r w:rsidR="00E90C45" w:rsidRPr="00DD6A6C">
        <w:rPr>
          <w:rFonts w:ascii="Times New Roman" w:hAnsi="Times New Roman"/>
          <w:lang w:val="en"/>
        </w:rPr>
        <w:t xml:space="preserve">everyone </w:t>
      </w:r>
      <w:r w:rsidR="0067175B" w:rsidRPr="00DD6A6C">
        <w:rPr>
          <w:rFonts w:ascii="Times New Roman" w:hAnsi="Times New Roman"/>
          <w:lang w:val="en"/>
        </w:rPr>
        <w:t xml:space="preserve">found today’s session to be informative. As a reminder, the webcast will be archived on the KTDRR’s website at </w:t>
      </w:r>
      <w:hyperlink r:id="rId8" w:history="1">
        <w:r w:rsidR="0067175B" w:rsidRPr="00DD6A6C">
          <w:rPr>
            <w:rFonts w:ascii="Times New Roman" w:hAnsi="Times New Roman"/>
            <w:color w:val="0000FF"/>
            <w:u w:val="single"/>
            <w:lang w:val="en"/>
          </w:rPr>
          <w:t>www.ktdrr.org</w:t>
        </w:r>
      </w:hyperlink>
      <w:r w:rsidR="0067175B" w:rsidRPr="00DD6A6C">
        <w:rPr>
          <w:rFonts w:ascii="Times New Roman" w:hAnsi="Times New Roman"/>
          <w:lang w:val="en"/>
        </w:rPr>
        <w:t>.</w:t>
      </w:r>
    </w:p>
    <w:p w14:paraId="690E3A1C" w14:textId="77777777" w:rsidR="0067175B" w:rsidRPr="00DD6A6C" w:rsidRDefault="0067175B" w:rsidP="00DD6A6C">
      <w:pPr>
        <w:autoSpaceDE w:val="0"/>
        <w:autoSpaceDN w:val="0"/>
        <w:adjustRightInd w:val="0"/>
        <w:spacing w:line="360" w:lineRule="auto"/>
        <w:ind w:left="90"/>
        <w:jc w:val="both"/>
        <w:rPr>
          <w:rFonts w:ascii="Times New Roman" w:hAnsi="Times New Roman"/>
          <w:lang w:val="en"/>
        </w:rPr>
      </w:pPr>
    </w:p>
    <w:p w14:paraId="61D83FBA" w14:textId="77777777" w:rsidR="0067175B" w:rsidRPr="00DD6A6C" w:rsidRDefault="0067175B" w:rsidP="00DD6A6C">
      <w:pPr>
        <w:autoSpaceDE w:val="0"/>
        <w:autoSpaceDN w:val="0"/>
        <w:adjustRightInd w:val="0"/>
        <w:spacing w:line="360" w:lineRule="auto"/>
        <w:ind w:left="90"/>
        <w:jc w:val="both"/>
        <w:rPr>
          <w:rFonts w:ascii="Times New Roman" w:hAnsi="Times New Roman"/>
          <w:lang w:val="en"/>
        </w:rPr>
      </w:pPr>
      <w:r w:rsidRPr="00DD6A6C">
        <w:rPr>
          <w:rFonts w:ascii="Times New Roman" w:hAnsi="Times New Roman"/>
          <w:lang w:val="en"/>
        </w:rPr>
        <w:t>We also have a brief online evaluation form and would appreciate your input about the webcast. The link is</w:t>
      </w:r>
      <w:r w:rsidR="00E90C45" w:rsidRPr="00DD6A6C">
        <w:rPr>
          <w:rFonts w:ascii="Times New Roman" w:hAnsi="Times New Roman"/>
          <w:lang w:val="en"/>
        </w:rPr>
        <w:t xml:space="preserve"> here</w:t>
      </w:r>
      <w:r w:rsidRPr="00DD6A6C">
        <w:rPr>
          <w:rFonts w:ascii="Times New Roman" w:hAnsi="Times New Roman"/>
          <w:lang w:val="en"/>
        </w:rPr>
        <w:t xml:space="preserve"> on the last page of the presentation file, and everyone who registered will also get </w:t>
      </w:r>
      <w:r w:rsidR="00E90C45" w:rsidRPr="00DD6A6C">
        <w:rPr>
          <w:rFonts w:ascii="Times New Roman" w:hAnsi="Times New Roman"/>
          <w:lang w:val="en"/>
        </w:rPr>
        <w:t xml:space="preserve">an </w:t>
      </w:r>
      <w:r w:rsidRPr="00DD6A6C">
        <w:rPr>
          <w:rFonts w:ascii="Times New Roman" w:hAnsi="Times New Roman"/>
          <w:lang w:val="en"/>
        </w:rPr>
        <w:t xml:space="preserve">email with a </w:t>
      </w:r>
      <w:r w:rsidR="00DA34D0" w:rsidRPr="00DD6A6C">
        <w:rPr>
          <w:rFonts w:ascii="Times New Roman" w:hAnsi="Times New Roman"/>
          <w:lang w:val="en"/>
        </w:rPr>
        <w:t>link to the evaluation form</w:t>
      </w:r>
      <w:r w:rsidRPr="00DD6A6C">
        <w:rPr>
          <w:rFonts w:ascii="Times New Roman" w:hAnsi="Times New Roman"/>
          <w:lang w:val="en"/>
        </w:rPr>
        <w:t xml:space="preserve">. </w:t>
      </w:r>
    </w:p>
    <w:p w14:paraId="4011B091" w14:textId="77777777" w:rsidR="0067175B" w:rsidRPr="00DD6A6C" w:rsidRDefault="0067175B" w:rsidP="00DD6A6C">
      <w:pPr>
        <w:autoSpaceDE w:val="0"/>
        <w:autoSpaceDN w:val="0"/>
        <w:adjustRightInd w:val="0"/>
        <w:spacing w:line="360" w:lineRule="auto"/>
        <w:ind w:left="90"/>
        <w:jc w:val="both"/>
        <w:rPr>
          <w:rFonts w:ascii="Times New Roman" w:hAnsi="Times New Roman"/>
          <w:lang w:val="en"/>
        </w:rPr>
      </w:pPr>
    </w:p>
    <w:p w14:paraId="01AF7708" w14:textId="77777777" w:rsidR="0067175B" w:rsidRPr="00DD6A6C" w:rsidRDefault="0067175B" w:rsidP="00DD6A6C">
      <w:pPr>
        <w:autoSpaceDE w:val="0"/>
        <w:autoSpaceDN w:val="0"/>
        <w:adjustRightInd w:val="0"/>
        <w:spacing w:line="360" w:lineRule="auto"/>
        <w:ind w:left="90"/>
        <w:jc w:val="both"/>
        <w:rPr>
          <w:rFonts w:ascii="Times New Roman" w:hAnsi="Times New Roman"/>
          <w:lang w:val="en"/>
        </w:rPr>
      </w:pPr>
      <w:r w:rsidRPr="00DD6A6C">
        <w:rPr>
          <w:rFonts w:ascii="Times New Roman" w:hAnsi="Times New Roman"/>
          <w:lang w:val="en"/>
        </w:rPr>
        <w:t xml:space="preserve">Once again, a big thank you to our presenters, Jessica Mankowski and Jaime Flamenbaum, from the staff at the Center on KTDRR. We also appreciate the support from NIDRR to carry out the webcast and other Center activities. On this final note, I will conclude today’s webcast and invite you to participate </w:t>
      </w:r>
      <w:r w:rsidR="00E90C45" w:rsidRPr="00DD6A6C">
        <w:rPr>
          <w:rFonts w:ascii="Times New Roman" w:hAnsi="Times New Roman"/>
          <w:lang w:val="en"/>
        </w:rPr>
        <w:t>in the others from this series.</w:t>
      </w:r>
    </w:p>
    <w:p w14:paraId="437624E7" w14:textId="77777777" w:rsidR="00E90C45" w:rsidRPr="00DD6A6C" w:rsidRDefault="00E90C45" w:rsidP="0067175B">
      <w:pPr>
        <w:autoSpaceDE w:val="0"/>
        <w:autoSpaceDN w:val="0"/>
        <w:adjustRightInd w:val="0"/>
        <w:spacing w:line="360" w:lineRule="auto"/>
        <w:ind w:left="1800"/>
        <w:jc w:val="both"/>
        <w:rPr>
          <w:rFonts w:ascii="Times New Roman" w:hAnsi="Times New Roman"/>
          <w:lang w:val="en"/>
        </w:rPr>
      </w:pPr>
    </w:p>
    <w:p w14:paraId="26729833" w14:textId="77777777" w:rsidR="00E90C45" w:rsidRPr="00DD6A6C" w:rsidRDefault="00E90C45" w:rsidP="000A1BF8">
      <w:pPr>
        <w:autoSpaceDE w:val="0"/>
        <w:autoSpaceDN w:val="0"/>
        <w:adjustRightInd w:val="0"/>
        <w:spacing w:line="360" w:lineRule="auto"/>
        <w:ind w:left="1800" w:hanging="1800"/>
        <w:jc w:val="center"/>
        <w:rPr>
          <w:rFonts w:ascii="Times New Roman" w:hAnsi="Times New Roman"/>
          <w:lang w:val="en"/>
        </w:rPr>
      </w:pPr>
    </w:p>
    <w:sectPr w:rsidR="00E90C45" w:rsidRPr="00DD6A6C" w:rsidSect="008906F8">
      <w:headerReference w:type="default" r:id="rId9"/>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7785C" w14:textId="77777777" w:rsidR="00C77CA9" w:rsidRDefault="00C77CA9" w:rsidP="008906F8">
      <w:r>
        <w:separator/>
      </w:r>
    </w:p>
  </w:endnote>
  <w:endnote w:type="continuationSeparator" w:id="0">
    <w:p w14:paraId="138312FA" w14:textId="77777777" w:rsidR="00C77CA9" w:rsidRDefault="00C77CA9" w:rsidP="0089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A548A" w14:textId="77777777" w:rsidR="00DD6A6C" w:rsidRDefault="00DD6A6C" w:rsidP="008D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B43F1" w14:textId="77777777" w:rsidR="00DD6A6C" w:rsidRDefault="00DD6A6C" w:rsidP="00DD6A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F067" w14:textId="77777777" w:rsidR="00DD6A6C" w:rsidRDefault="00DD6A6C" w:rsidP="008D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5284">
      <w:rPr>
        <w:rStyle w:val="PageNumber"/>
        <w:noProof/>
      </w:rPr>
      <w:t>4</w:t>
    </w:r>
    <w:r>
      <w:rPr>
        <w:rStyle w:val="PageNumber"/>
      </w:rPr>
      <w:fldChar w:fldCharType="end"/>
    </w:r>
  </w:p>
  <w:p w14:paraId="57A7B150" w14:textId="77777777" w:rsidR="00C77CA9" w:rsidRPr="00F6622F" w:rsidRDefault="00C77CA9" w:rsidP="00DD6A6C">
    <w:pPr>
      <w:pStyle w:val="Footer"/>
      <w:ind w:right="360"/>
      <w:jc w:val="center"/>
      <w:rPr>
        <w:b/>
        <w:color w:val="1F497D"/>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93C6E" w14:textId="77777777" w:rsidR="00C77CA9" w:rsidRPr="001F146C" w:rsidRDefault="00C77CA9" w:rsidP="001F146C">
    <w:pPr>
      <w:pStyle w:val="Footer"/>
      <w:jc w:val="center"/>
      <w:rPr>
        <w:b/>
        <w:color w:val="1F497D"/>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5A4B0" w14:textId="77777777" w:rsidR="00C77CA9" w:rsidRDefault="00C77CA9" w:rsidP="008906F8">
      <w:r>
        <w:separator/>
      </w:r>
    </w:p>
  </w:footnote>
  <w:footnote w:type="continuationSeparator" w:id="0">
    <w:p w14:paraId="3E6C847C" w14:textId="77777777" w:rsidR="00C77CA9" w:rsidRDefault="00C77CA9" w:rsidP="008906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BED40" w14:textId="77777777" w:rsidR="00C77CA9" w:rsidRDefault="00C77CA9">
    <w:pPr>
      <w:pStyle w:val="Header"/>
      <w:rPr>
        <w:noProof/>
      </w:rPr>
    </w:pPr>
  </w:p>
  <w:p w14:paraId="7159B060" w14:textId="77777777" w:rsidR="00C77CA9" w:rsidRDefault="00C77CA9">
    <w:pPr>
      <w:pStyle w:val="Header"/>
      <w:rPr>
        <w:noProof/>
      </w:rPr>
    </w:pPr>
  </w:p>
  <w:p w14:paraId="18D04418" w14:textId="77777777" w:rsidR="00C77CA9" w:rsidRDefault="00C77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F8"/>
    <w:rsid w:val="00024D13"/>
    <w:rsid w:val="0003239A"/>
    <w:rsid w:val="00047296"/>
    <w:rsid w:val="000A1BF8"/>
    <w:rsid w:val="000B1EED"/>
    <w:rsid w:val="000B64B3"/>
    <w:rsid w:val="000D3C9C"/>
    <w:rsid w:val="000D6897"/>
    <w:rsid w:val="000D6FB0"/>
    <w:rsid w:val="000E581E"/>
    <w:rsid w:val="000F7E5F"/>
    <w:rsid w:val="001029D3"/>
    <w:rsid w:val="0011298B"/>
    <w:rsid w:val="0012413E"/>
    <w:rsid w:val="001365ED"/>
    <w:rsid w:val="00140147"/>
    <w:rsid w:val="00151262"/>
    <w:rsid w:val="00152BE5"/>
    <w:rsid w:val="00166503"/>
    <w:rsid w:val="00170019"/>
    <w:rsid w:val="00172FA7"/>
    <w:rsid w:val="00191A2B"/>
    <w:rsid w:val="001926FF"/>
    <w:rsid w:val="001C073C"/>
    <w:rsid w:val="001D39F7"/>
    <w:rsid w:val="001E7DE1"/>
    <w:rsid w:val="001F146C"/>
    <w:rsid w:val="00216FD7"/>
    <w:rsid w:val="00244A6B"/>
    <w:rsid w:val="00263C4A"/>
    <w:rsid w:val="00274A28"/>
    <w:rsid w:val="002A3E4F"/>
    <w:rsid w:val="002D22CB"/>
    <w:rsid w:val="002D4C40"/>
    <w:rsid w:val="002E3026"/>
    <w:rsid w:val="002F18E5"/>
    <w:rsid w:val="00306CC6"/>
    <w:rsid w:val="003418DA"/>
    <w:rsid w:val="00345357"/>
    <w:rsid w:val="00346587"/>
    <w:rsid w:val="0035696E"/>
    <w:rsid w:val="0037569F"/>
    <w:rsid w:val="003771B0"/>
    <w:rsid w:val="0039574D"/>
    <w:rsid w:val="003B0A07"/>
    <w:rsid w:val="003B7A1F"/>
    <w:rsid w:val="003D0393"/>
    <w:rsid w:val="003D0D64"/>
    <w:rsid w:val="003E717B"/>
    <w:rsid w:val="004075D3"/>
    <w:rsid w:val="00420056"/>
    <w:rsid w:val="00424DAD"/>
    <w:rsid w:val="00431EB0"/>
    <w:rsid w:val="00434FF1"/>
    <w:rsid w:val="00456798"/>
    <w:rsid w:val="004626F2"/>
    <w:rsid w:val="00484CFF"/>
    <w:rsid w:val="00497ADF"/>
    <w:rsid w:val="004A0261"/>
    <w:rsid w:val="004B1093"/>
    <w:rsid w:val="00537B0B"/>
    <w:rsid w:val="00541E8D"/>
    <w:rsid w:val="00547171"/>
    <w:rsid w:val="00553213"/>
    <w:rsid w:val="0055459E"/>
    <w:rsid w:val="005704B9"/>
    <w:rsid w:val="00570FE1"/>
    <w:rsid w:val="0057465A"/>
    <w:rsid w:val="005808B4"/>
    <w:rsid w:val="00585032"/>
    <w:rsid w:val="005B0ED8"/>
    <w:rsid w:val="005E6492"/>
    <w:rsid w:val="00613163"/>
    <w:rsid w:val="00613DDE"/>
    <w:rsid w:val="00617700"/>
    <w:rsid w:val="006353F2"/>
    <w:rsid w:val="006361A8"/>
    <w:rsid w:val="00645F63"/>
    <w:rsid w:val="00657D09"/>
    <w:rsid w:val="0066474B"/>
    <w:rsid w:val="006652D0"/>
    <w:rsid w:val="00670A0E"/>
    <w:rsid w:val="0067175B"/>
    <w:rsid w:val="00695B8F"/>
    <w:rsid w:val="006B4460"/>
    <w:rsid w:val="006D07CD"/>
    <w:rsid w:val="0070461F"/>
    <w:rsid w:val="00717C53"/>
    <w:rsid w:val="00731BAB"/>
    <w:rsid w:val="00732B55"/>
    <w:rsid w:val="0079123A"/>
    <w:rsid w:val="007B4E1D"/>
    <w:rsid w:val="007D0081"/>
    <w:rsid w:val="007D700C"/>
    <w:rsid w:val="0080376F"/>
    <w:rsid w:val="008203F6"/>
    <w:rsid w:val="00820E2D"/>
    <w:rsid w:val="00861BA5"/>
    <w:rsid w:val="008906F8"/>
    <w:rsid w:val="008C44C6"/>
    <w:rsid w:val="008D27E5"/>
    <w:rsid w:val="008D2FCD"/>
    <w:rsid w:val="00917315"/>
    <w:rsid w:val="00926CC3"/>
    <w:rsid w:val="00941CFF"/>
    <w:rsid w:val="00985902"/>
    <w:rsid w:val="009A77B4"/>
    <w:rsid w:val="009B44C8"/>
    <w:rsid w:val="009D3CF9"/>
    <w:rsid w:val="009F139B"/>
    <w:rsid w:val="009F4325"/>
    <w:rsid w:val="00A138CC"/>
    <w:rsid w:val="00A1773D"/>
    <w:rsid w:val="00A44437"/>
    <w:rsid w:val="00A45EDF"/>
    <w:rsid w:val="00A72B9D"/>
    <w:rsid w:val="00A9327D"/>
    <w:rsid w:val="00AB18BF"/>
    <w:rsid w:val="00AC0715"/>
    <w:rsid w:val="00AC094A"/>
    <w:rsid w:val="00AC5A87"/>
    <w:rsid w:val="00AC6239"/>
    <w:rsid w:val="00AE345C"/>
    <w:rsid w:val="00B07628"/>
    <w:rsid w:val="00B410B9"/>
    <w:rsid w:val="00B63021"/>
    <w:rsid w:val="00B664FF"/>
    <w:rsid w:val="00B7659F"/>
    <w:rsid w:val="00B84ADF"/>
    <w:rsid w:val="00B97F3D"/>
    <w:rsid w:val="00BA3D68"/>
    <w:rsid w:val="00BA4A01"/>
    <w:rsid w:val="00C05EF1"/>
    <w:rsid w:val="00C46F24"/>
    <w:rsid w:val="00C620B2"/>
    <w:rsid w:val="00C77CA9"/>
    <w:rsid w:val="00C81CBC"/>
    <w:rsid w:val="00C91E56"/>
    <w:rsid w:val="00CB3269"/>
    <w:rsid w:val="00CC2876"/>
    <w:rsid w:val="00CF3C8F"/>
    <w:rsid w:val="00D01502"/>
    <w:rsid w:val="00D034FC"/>
    <w:rsid w:val="00D36905"/>
    <w:rsid w:val="00D45284"/>
    <w:rsid w:val="00D6508E"/>
    <w:rsid w:val="00D70268"/>
    <w:rsid w:val="00DA34D0"/>
    <w:rsid w:val="00DB11A3"/>
    <w:rsid w:val="00DD3B4B"/>
    <w:rsid w:val="00DD6A6C"/>
    <w:rsid w:val="00DE35E9"/>
    <w:rsid w:val="00E057C6"/>
    <w:rsid w:val="00E13B52"/>
    <w:rsid w:val="00E37EC9"/>
    <w:rsid w:val="00E44AAD"/>
    <w:rsid w:val="00E81B81"/>
    <w:rsid w:val="00E85B31"/>
    <w:rsid w:val="00E90C45"/>
    <w:rsid w:val="00E923E0"/>
    <w:rsid w:val="00EA0493"/>
    <w:rsid w:val="00EB7D50"/>
    <w:rsid w:val="00EC104C"/>
    <w:rsid w:val="00ED110B"/>
    <w:rsid w:val="00F05E7C"/>
    <w:rsid w:val="00F20FB3"/>
    <w:rsid w:val="00F2585F"/>
    <w:rsid w:val="00F30578"/>
    <w:rsid w:val="00F34C1D"/>
    <w:rsid w:val="00F42275"/>
    <w:rsid w:val="00F47468"/>
    <w:rsid w:val="00F564C0"/>
    <w:rsid w:val="00F6622F"/>
    <w:rsid w:val="00F71FE2"/>
    <w:rsid w:val="00F76ADC"/>
    <w:rsid w:val="00F8215D"/>
    <w:rsid w:val="00F8650F"/>
    <w:rsid w:val="00F8701A"/>
    <w:rsid w:val="00F970BA"/>
    <w:rsid w:val="00FD0F3C"/>
    <w:rsid w:val="00FD6DE3"/>
    <w:rsid w:val="00FE6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98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B4"/>
    <w:rPr>
      <w:rFonts w:ascii="Verdana" w:eastAsia="Times New Roman"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6F8"/>
    <w:rPr>
      <w:rFonts w:ascii="Tahoma" w:eastAsia="Calibri" w:hAnsi="Tahoma"/>
      <w:sz w:val="16"/>
      <w:szCs w:val="16"/>
      <w:lang w:val="x-none" w:eastAsia="x-none"/>
    </w:rPr>
  </w:style>
  <w:style w:type="character" w:customStyle="1" w:styleId="BalloonTextChar">
    <w:name w:val="Balloon Text Char"/>
    <w:link w:val="BalloonText"/>
    <w:uiPriority w:val="99"/>
    <w:semiHidden/>
    <w:rsid w:val="008906F8"/>
    <w:rPr>
      <w:rFonts w:ascii="Tahoma" w:hAnsi="Tahoma" w:cs="Tahoma"/>
      <w:sz w:val="16"/>
      <w:szCs w:val="16"/>
    </w:rPr>
  </w:style>
  <w:style w:type="paragraph" w:styleId="Header">
    <w:name w:val="header"/>
    <w:basedOn w:val="Normal"/>
    <w:link w:val="HeaderChar"/>
    <w:unhideWhenUsed/>
    <w:rsid w:val="008906F8"/>
    <w:pPr>
      <w:tabs>
        <w:tab w:val="center" w:pos="4680"/>
        <w:tab w:val="right" w:pos="9360"/>
      </w:tabs>
    </w:pPr>
  </w:style>
  <w:style w:type="character" w:customStyle="1" w:styleId="HeaderChar">
    <w:name w:val="Header Char"/>
    <w:basedOn w:val="DefaultParagraphFont"/>
    <w:link w:val="Header"/>
    <w:rsid w:val="008906F8"/>
  </w:style>
  <w:style w:type="paragraph" w:styleId="Footer">
    <w:name w:val="footer"/>
    <w:basedOn w:val="Normal"/>
    <w:link w:val="FooterChar"/>
    <w:uiPriority w:val="99"/>
    <w:unhideWhenUsed/>
    <w:rsid w:val="008906F8"/>
    <w:pPr>
      <w:tabs>
        <w:tab w:val="center" w:pos="4680"/>
        <w:tab w:val="right" w:pos="9360"/>
      </w:tabs>
    </w:pPr>
  </w:style>
  <w:style w:type="character" w:customStyle="1" w:styleId="FooterChar">
    <w:name w:val="Footer Char"/>
    <w:basedOn w:val="DefaultParagraphFont"/>
    <w:link w:val="Footer"/>
    <w:uiPriority w:val="99"/>
    <w:rsid w:val="008906F8"/>
  </w:style>
  <w:style w:type="character" w:styleId="Hyperlink">
    <w:name w:val="Hyperlink"/>
    <w:rsid w:val="008906F8"/>
    <w:rPr>
      <w:color w:val="0000FF"/>
      <w:u w:val="single"/>
    </w:rPr>
  </w:style>
  <w:style w:type="character" w:styleId="FollowedHyperlink">
    <w:name w:val="FollowedHyperlink"/>
    <w:uiPriority w:val="99"/>
    <w:semiHidden/>
    <w:unhideWhenUsed/>
    <w:rsid w:val="005808B4"/>
    <w:rPr>
      <w:color w:val="800080"/>
      <w:u w:val="single"/>
    </w:rPr>
  </w:style>
  <w:style w:type="paragraph" w:customStyle="1" w:styleId="Fixed">
    <w:name w:val="Fixed"/>
    <w:rsid w:val="00DD6A6C"/>
    <w:pPr>
      <w:widowControl w:val="0"/>
      <w:autoSpaceDE w:val="0"/>
      <w:autoSpaceDN w:val="0"/>
      <w:adjustRightInd w:val="0"/>
      <w:spacing w:line="285" w:lineRule="atLeast"/>
      <w:ind w:right="2116"/>
    </w:pPr>
    <w:rPr>
      <w:rFonts w:ascii="Courier New" w:eastAsiaTheme="minorEastAsia" w:hAnsi="Courier New" w:cs="Courier New"/>
      <w:sz w:val="24"/>
      <w:szCs w:val="24"/>
    </w:rPr>
  </w:style>
  <w:style w:type="paragraph" w:customStyle="1" w:styleId="Question">
    <w:name w:val="Question"/>
    <w:basedOn w:val="Fixed"/>
    <w:next w:val="Fixed"/>
    <w:uiPriority w:val="99"/>
    <w:rsid w:val="00DD6A6C"/>
    <w:pPr>
      <w:ind w:right="676" w:firstLine="432"/>
    </w:pPr>
  </w:style>
  <w:style w:type="character" w:styleId="PageNumber">
    <w:name w:val="page number"/>
    <w:basedOn w:val="DefaultParagraphFont"/>
    <w:uiPriority w:val="99"/>
    <w:semiHidden/>
    <w:unhideWhenUsed/>
    <w:rsid w:val="00DD6A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B4"/>
    <w:rPr>
      <w:rFonts w:ascii="Verdana" w:eastAsia="Times New Roman"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6F8"/>
    <w:rPr>
      <w:rFonts w:ascii="Tahoma" w:eastAsia="Calibri" w:hAnsi="Tahoma"/>
      <w:sz w:val="16"/>
      <w:szCs w:val="16"/>
      <w:lang w:val="x-none" w:eastAsia="x-none"/>
    </w:rPr>
  </w:style>
  <w:style w:type="character" w:customStyle="1" w:styleId="BalloonTextChar">
    <w:name w:val="Balloon Text Char"/>
    <w:link w:val="BalloonText"/>
    <w:uiPriority w:val="99"/>
    <w:semiHidden/>
    <w:rsid w:val="008906F8"/>
    <w:rPr>
      <w:rFonts w:ascii="Tahoma" w:hAnsi="Tahoma" w:cs="Tahoma"/>
      <w:sz w:val="16"/>
      <w:szCs w:val="16"/>
    </w:rPr>
  </w:style>
  <w:style w:type="paragraph" w:styleId="Header">
    <w:name w:val="header"/>
    <w:basedOn w:val="Normal"/>
    <w:link w:val="HeaderChar"/>
    <w:unhideWhenUsed/>
    <w:rsid w:val="008906F8"/>
    <w:pPr>
      <w:tabs>
        <w:tab w:val="center" w:pos="4680"/>
        <w:tab w:val="right" w:pos="9360"/>
      </w:tabs>
    </w:pPr>
  </w:style>
  <w:style w:type="character" w:customStyle="1" w:styleId="HeaderChar">
    <w:name w:val="Header Char"/>
    <w:basedOn w:val="DefaultParagraphFont"/>
    <w:link w:val="Header"/>
    <w:rsid w:val="008906F8"/>
  </w:style>
  <w:style w:type="paragraph" w:styleId="Footer">
    <w:name w:val="footer"/>
    <w:basedOn w:val="Normal"/>
    <w:link w:val="FooterChar"/>
    <w:uiPriority w:val="99"/>
    <w:unhideWhenUsed/>
    <w:rsid w:val="008906F8"/>
    <w:pPr>
      <w:tabs>
        <w:tab w:val="center" w:pos="4680"/>
        <w:tab w:val="right" w:pos="9360"/>
      </w:tabs>
    </w:pPr>
  </w:style>
  <w:style w:type="character" w:customStyle="1" w:styleId="FooterChar">
    <w:name w:val="Footer Char"/>
    <w:basedOn w:val="DefaultParagraphFont"/>
    <w:link w:val="Footer"/>
    <w:uiPriority w:val="99"/>
    <w:rsid w:val="008906F8"/>
  </w:style>
  <w:style w:type="character" w:styleId="Hyperlink">
    <w:name w:val="Hyperlink"/>
    <w:rsid w:val="008906F8"/>
    <w:rPr>
      <w:color w:val="0000FF"/>
      <w:u w:val="single"/>
    </w:rPr>
  </w:style>
  <w:style w:type="character" w:styleId="FollowedHyperlink">
    <w:name w:val="FollowedHyperlink"/>
    <w:uiPriority w:val="99"/>
    <w:semiHidden/>
    <w:unhideWhenUsed/>
    <w:rsid w:val="005808B4"/>
    <w:rPr>
      <w:color w:val="800080"/>
      <w:u w:val="single"/>
    </w:rPr>
  </w:style>
  <w:style w:type="paragraph" w:customStyle="1" w:styleId="Fixed">
    <w:name w:val="Fixed"/>
    <w:rsid w:val="00DD6A6C"/>
    <w:pPr>
      <w:widowControl w:val="0"/>
      <w:autoSpaceDE w:val="0"/>
      <w:autoSpaceDN w:val="0"/>
      <w:adjustRightInd w:val="0"/>
      <w:spacing w:line="285" w:lineRule="atLeast"/>
      <w:ind w:right="2116"/>
    </w:pPr>
    <w:rPr>
      <w:rFonts w:ascii="Courier New" w:eastAsiaTheme="minorEastAsia" w:hAnsi="Courier New" w:cs="Courier New"/>
      <w:sz w:val="24"/>
      <w:szCs w:val="24"/>
    </w:rPr>
  </w:style>
  <w:style w:type="paragraph" w:customStyle="1" w:styleId="Question">
    <w:name w:val="Question"/>
    <w:basedOn w:val="Fixed"/>
    <w:next w:val="Fixed"/>
    <w:uiPriority w:val="99"/>
    <w:rsid w:val="00DD6A6C"/>
    <w:pPr>
      <w:ind w:right="676" w:firstLine="432"/>
    </w:pPr>
  </w:style>
  <w:style w:type="character" w:styleId="PageNumber">
    <w:name w:val="page number"/>
    <w:basedOn w:val="DefaultParagraphFont"/>
    <w:uiPriority w:val="99"/>
    <w:semiHidden/>
    <w:unhideWhenUsed/>
    <w:rsid w:val="00DD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tdrr.org/" TargetMode="External"/><Relationship Id="rId8" Type="http://schemas.openxmlformats.org/officeDocument/2006/relationships/hyperlink" Target="http://www.ktdrr.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3800</Words>
  <Characters>21209</Characters>
  <Application>Microsoft Macintosh Word</Application>
  <DocSecurity>0</DocSecurity>
  <Lines>400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24927</CharactersWithSpaces>
  <SharedDoc>false</SharedDoc>
  <HLinks>
    <vt:vector size="72" baseType="variant">
      <vt:variant>
        <vt:i4>262211</vt:i4>
      </vt:variant>
      <vt:variant>
        <vt:i4>39</vt:i4>
      </vt:variant>
      <vt:variant>
        <vt:i4>0</vt:i4>
      </vt:variant>
      <vt:variant>
        <vt:i4>5</vt:i4>
      </vt:variant>
      <vt:variant>
        <vt:lpwstr>http://www.surveygizmo.com/s3/1686113/CIHR-Ethics</vt:lpwstr>
      </vt:variant>
      <vt:variant>
        <vt:lpwstr/>
      </vt:variant>
      <vt:variant>
        <vt:i4>6160394</vt:i4>
      </vt:variant>
      <vt:variant>
        <vt:i4>36</vt:i4>
      </vt:variant>
      <vt:variant>
        <vt:i4>0</vt:i4>
      </vt:variant>
      <vt:variant>
        <vt:i4>5</vt:i4>
      </vt:variant>
      <vt:variant>
        <vt:lpwstr>https://www.ktdrr.org/</vt:lpwstr>
      </vt:variant>
      <vt:variant>
        <vt:lpwstr/>
      </vt:variant>
      <vt:variant>
        <vt:i4>3997719</vt:i4>
      </vt:variant>
      <vt:variant>
        <vt:i4>33</vt:i4>
      </vt:variant>
      <vt:variant>
        <vt:i4>0</vt:i4>
      </vt:variant>
      <vt:variant>
        <vt:i4>5</vt:i4>
      </vt:variant>
      <vt:variant>
        <vt:lpwstr>http://recordings.civi.com/cgi-bin/player.php?file=CIHR_ KT Initiatives and Strategies_4_0.mp3&amp;starttime=626&amp;duration=20</vt:lpwstr>
      </vt:variant>
      <vt:variant>
        <vt:lpwstr/>
      </vt:variant>
      <vt:variant>
        <vt:i4>6160394</vt:i4>
      </vt:variant>
      <vt:variant>
        <vt:i4>30</vt:i4>
      </vt:variant>
      <vt:variant>
        <vt:i4>0</vt:i4>
      </vt:variant>
      <vt:variant>
        <vt:i4>5</vt:i4>
      </vt:variant>
      <vt:variant>
        <vt:lpwstr>https://www.ktdrr.org/</vt:lpwstr>
      </vt:variant>
      <vt:variant>
        <vt:lpwstr/>
      </vt:variant>
      <vt:variant>
        <vt:i4>3145790</vt:i4>
      </vt:variant>
      <vt:variant>
        <vt:i4>24</vt:i4>
      </vt:variant>
      <vt:variant>
        <vt:i4>0</vt:i4>
      </vt:variant>
      <vt:variant>
        <vt:i4>5</vt:i4>
      </vt:variant>
      <vt:variant>
        <vt:lpwstr>http://www.civi.com/cgi-bin/myaccount.pl?st=new&amp;screen_number=707&amp;Rid_transcript=6511794&amp;Rid_stored_recording=2369494&amp;Rrating=5</vt:lpwstr>
      </vt:variant>
      <vt:variant>
        <vt:lpwstr/>
      </vt:variant>
      <vt:variant>
        <vt:i4>3145790</vt:i4>
      </vt:variant>
      <vt:variant>
        <vt:i4>18</vt:i4>
      </vt:variant>
      <vt:variant>
        <vt:i4>0</vt:i4>
      </vt:variant>
      <vt:variant>
        <vt:i4>5</vt:i4>
      </vt:variant>
      <vt:variant>
        <vt:lpwstr>http://www.civi.com/cgi-bin/myaccount.pl?st=new&amp;screen_number=707&amp;Rid_transcript=6511794&amp;Rid_stored_recording=2369494&amp;Rrating=4</vt:lpwstr>
      </vt:variant>
      <vt:variant>
        <vt:lpwstr/>
      </vt:variant>
      <vt:variant>
        <vt:i4>3145790</vt:i4>
      </vt:variant>
      <vt:variant>
        <vt:i4>12</vt:i4>
      </vt:variant>
      <vt:variant>
        <vt:i4>0</vt:i4>
      </vt:variant>
      <vt:variant>
        <vt:i4>5</vt:i4>
      </vt:variant>
      <vt:variant>
        <vt:lpwstr>http://www.civi.com/cgi-bin/myaccount.pl?st=new&amp;screen_number=707&amp;Rid_transcript=6511794&amp;Rid_stored_recording=2369494&amp;Rrating=3</vt:lpwstr>
      </vt:variant>
      <vt:variant>
        <vt:lpwstr/>
      </vt:variant>
      <vt:variant>
        <vt:i4>3145790</vt:i4>
      </vt:variant>
      <vt:variant>
        <vt:i4>6</vt:i4>
      </vt:variant>
      <vt:variant>
        <vt:i4>0</vt:i4>
      </vt:variant>
      <vt:variant>
        <vt:i4>5</vt:i4>
      </vt:variant>
      <vt:variant>
        <vt:lpwstr>http://www.civi.com/cgi-bin/myaccount.pl?st=new&amp;screen_number=707&amp;Rid_transcript=6511794&amp;Rid_stored_recording=2369494&amp;Rrating=2</vt:lpwstr>
      </vt:variant>
      <vt:variant>
        <vt:lpwstr/>
      </vt:variant>
      <vt:variant>
        <vt:i4>3145790</vt:i4>
      </vt:variant>
      <vt:variant>
        <vt:i4>0</vt:i4>
      </vt:variant>
      <vt:variant>
        <vt:i4>0</vt:i4>
      </vt:variant>
      <vt:variant>
        <vt:i4>5</vt:i4>
      </vt:variant>
      <vt:variant>
        <vt:lpwstr>http://www.civi.com/cgi-bin/myaccount.pl?st=new&amp;screen_number=707&amp;Rid_transcript=6511794&amp;Rid_stored_recording=2369494&amp;Rrating=1</vt:lpwstr>
      </vt:variant>
      <vt:variant>
        <vt:lpwstr/>
      </vt:variant>
      <vt:variant>
        <vt:i4>6946817</vt:i4>
      </vt:variant>
      <vt:variant>
        <vt:i4>12</vt:i4>
      </vt:variant>
      <vt:variant>
        <vt:i4>0</vt:i4>
      </vt:variant>
      <vt:variant>
        <vt:i4>5</vt:i4>
      </vt:variant>
      <vt:variant>
        <vt:lpwstr>http://www.transcriptionwing.com/listen_link.html</vt:lpwstr>
      </vt:variant>
      <vt:variant>
        <vt:lpwstr/>
      </vt:variant>
      <vt:variant>
        <vt:i4>4718597</vt:i4>
      </vt:variant>
      <vt:variant>
        <vt:i4>9</vt:i4>
      </vt:variant>
      <vt:variant>
        <vt:i4>0</vt:i4>
      </vt:variant>
      <vt:variant>
        <vt:i4>5</vt:i4>
      </vt:variant>
      <vt:variant>
        <vt:lpwstr>http://www.transcriptionwing.com/</vt:lpwstr>
      </vt:variant>
      <vt:variant>
        <vt:lpwstr/>
      </vt:variant>
      <vt:variant>
        <vt:i4>4718597</vt:i4>
      </vt:variant>
      <vt:variant>
        <vt:i4>0</vt:i4>
      </vt:variant>
      <vt:variant>
        <vt:i4>0</vt:i4>
      </vt:variant>
      <vt:variant>
        <vt:i4>5</vt:i4>
      </vt:variant>
      <vt:variant>
        <vt:lpwstr>http://www.transcriptionwing.com/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Civicom</dc:creator>
  <cp:keywords/>
  <dc:description/>
  <cp:lastModifiedBy>Ann Williams</cp:lastModifiedBy>
  <cp:revision>2</cp:revision>
  <cp:lastPrinted>2014-06-10T18:40:00Z</cp:lastPrinted>
  <dcterms:created xsi:type="dcterms:W3CDTF">2015-01-23T20:18:00Z</dcterms:created>
  <dcterms:modified xsi:type="dcterms:W3CDTF">2015-01-23T20:18:00Z</dcterms:modified>
</cp:coreProperties>
</file>